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605020" w14:textId="77777777" w:rsidR="00315CA0" w:rsidRPr="00F56126" w:rsidRDefault="00315CA0" w:rsidP="00315CA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F56126">
        <w:rPr>
          <w:rFonts w:ascii="TH SarabunPSK" w:hAnsi="TH SarabunPSK" w:cs="TH SarabunPSK"/>
          <w:b/>
          <w:bCs/>
          <w:sz w:val="28"/>
          <w:cs/>
        </w:rPr>
        <w:t>รายละเอียด</w:t>
      </w:r>
    </w:p>
    <w:p w14:paraId="79EEB3E3" w14:textId="77777777" w:rsidR="00315CA0" w:rsidRPr="00F56126" w:rsidRDefault="00315CA0" w:rsidP="00315CA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F56126">
        <w:rPr>
          <w:rFonts w:ascii="TH SarabunPSK" w:hAnsi="TH SarabunPSK" w:cs="TH SarabunPSK"/>
          <w:b/>
          <w:bCs/>
          <w:sz w:val="28"/>
          <w:cs/>
        </w:rPr>
        <w:t xml:space="preserve">การส่งผลงาน </w:t>
      </w:r>
      <w:r w:rsidRPr="00F56126">
        <w:rPr>
          <w:rFonts w:ascii="TH SarabunPSK" w:hAnsi="TH SarabunPSK" w:cs="TH SarabunPSK"/>
          <w:b/>
          <w:bCs/>
          <w:sz w:val="28"/>
        </w:rPr>
        <w:t>Best Practice Service Plan</w:t>
      </w:r>
    </w:p>
    <w:p w14:paraId="55780A9E" w14:textId="77777777" w:rsidR="00315CA0" w:rsidRPr="00F56126" w:rsidRDefault="00315CA0" w:rsidP="00315CA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F56126">
        <w:rPr>
          <w:rFonts w:ascii="TH SarabunPSK" w:hAnsi="TH SarabunPSK" w:cs="TH SarabunPSK"/>
          <w:b/>
          <w:bCs/>
          <w:sz w:val="28"/>
          <w:cs/>
        </w:rPr>
        <w:t xml:space="preserve">การประชุมแลกเปลี่ยนเรียนรู้การพัฒนาระบบบริการสุขภาพ </w:t>
      </w:r>
      <w:r w:rsidRPr="00F56126">
        <w:rPr>
          <w:rFonts w:ascii="TH SarabunPSK" w:hAnsi="TH SarabunPSK" w:cs="TH SarabunPSK"/>
          <w:b/>
          <w:bCs/>
          <w:sz w:val="28"/>
        </w:rPr>
        <w:t>(Service Plan</w:t>
      </w:r>
      <w:r w:rsidRPr="00F56126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F56126">
        <w:rPr>
          <w:rFonts w:ascii="TH SarabunPSK" w:hAnsi="TH SarabunPSK" w:cs="TH SarabunPSK"/>
          <w:b/>
          <w:bCs/>
          <w:sz w:val="28"/>
        </w:rPr>
        <w:t>Sharing)</w:t>
      </w:r>
    </w:p>
    <w:p w14:paraId="793C32AD" w14:textId="77777777" w:rsidR="00315CA0" w:rsidRPr="00F56126" w:rsidRDefault="00315CA0" w:rsidP="00315CA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F56126">
        <w:rPr>
          <w:rFonts w:ascii="TH SarabunPSK" w:hAnsi="TH SarabunPSK" w:cs="TH SarabunPSK"/>
          <w:b/>
          <w:bCs/>
          <w:sz w:val="28"/>
        </w:rPr>
        <w:t xml:space="preserve">                                                       </w:t>
      </w:r>
      <w:r w:rsidRPr="00F56126">
        <w:rPr>
          <w:rFonts w:ascii="TH SarabunPSK" w:hAnsi="TH SarabunPSK" w:cs="TH SarabunPSK"/>
          <w:b/>
          <w:bCs/>
          <w:sz w:val="28"/>
          <w:cs/>
        </w:rPr>
        <w:t>ครั้งที่ 8/2565</w:t>
      </w:r>
    </w:p>
    <w:p w14:paraId="15710A8A" w14:textId="77777777" w:rsidR="00315CA0" w:rsidRPr="00F56126" w:rsidRDefault="00315CA0" w:rsidP="00315CA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F56126">
        <w:rPr>
          <w:rFonts w:ascii="TH SarabunPSK" w:hAnsi="TH SarabunPSK" w:cs="TH SarabunPSK"/>
          <w:b/>
          <w:bCs/>
          <w:sz w:val="28"/>
        </w:rPr>
        <w:t>*********************************</w:t>
      </w:r>
    </w:p>
    <w:p w14:paraId="2CAE14FE" w14:textId="77777777" w:rsidR="00315CA0" w:rsidRPr="00F56126" w:rsidRDefault="00315CA0" w:rsidP="00315CA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F56126">
        <w:rPr>
          <w:rFonts w:ascii="TH SarabunPSK" w:hAnsi="TH SarabunPSK" w:cs="TH SarabunPSK"/>
          <w:sz w:val="28"/>
          <w:cs/>
        </w:rPr>
        <w:t xml:space="preserve">แบบฟอร์มการนำเสนอผลงาน </w:t>
      </w:r>
      <w:r w:rsidRPr="00F56126">
        <w:rPr>
          <w:rFonts w:ascii="TH SarabunPSK" w:hAnsi="TH SarabunPSK" w:cs="TH SarabunPSK"/>
          <w:sz w:val="28"/>
        </w:rPr>
        <w:t>Best Practice Service Plan</w:t>
      </w:r>
    </w:p>
    <w:p w14:paraId="2D682B57" w14:textId="77777777" w:rsidR="00315CA0" w:rsidRPr="00F56126" w:rsidRDefault="00315CA0" w:rsidP="00315CA0">
      <w:pPr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F56126">
        <w:rPr>
          <w:rFonts w:ascii="TH SarabunPSK" w:hAnsi="TH SarabunPSK" w:cs="TH SarabunPSK"/>
          <w:b/>
          <w:bCs/>
          <w:sz w:val="28"/>
          <w:cs/>
        </w:rPr>
        <w:t xml:space="preserve">1. ชื่อผลงาน </w:t>
      </w:r>
      <w:r w:rsidRPr="00F56126">
        <w:rPr>
          <w:rFonts w:ascii="TH SarabunPSK" w:hAnsi="TH SarabunPSK" w:cs="TH SarabunPSK"/>
          <w:b/>
          <w:bCs/>
          <w:sz w:val="28"/>
        </w:rPr>
        <w:t xml:space="preserve">Best Practice Service Plan </w:t>
      </w:r>
      <w:r w:rsidRPr="00F56126">
        <w:rPr>
          <w:rFonts w:ascii="TH SarabunPSK" w:hAnsi="TH SarabunPSK" w:cs="TH SarabunPSK"/>
          <w:sz w:val="28"/>
          <w:cs/>
        </w:rPr>
        <w:t>(สาขาสุขภาพจิตและจิตเวช)</w:t>
      </w:r>
    </w:p>
    <w:p w14:paraId="105384FF" w14:textId="77777777" w:rsidR="00315CA0" w:rsidRPr="00F56126" w:rsidRDefault="00315CA0" w:rsidP="00315CA0">
      <w:pPr>
        <w:pStyle w:val="NoSpacing"/>
        <w:ind w:right="1134"/>
        <w:rPr>
          <w:rFonts w:ascii="TH SarabunPSK" w:hAnsi="TH SarabunPSK" w:cs="TH SarabunPSK"/>
          <w:b/>
          <w:bCs/>
          <w:sz w:val="28"/>
          <w:cs/>
        </w:rPr>
      </w:pPr>
      <w:r w:rsidRPr="00F56126">
        <w:rPr>
          <w:rFonts w:ascii="TH SarabunPSK" w:hAnsi="TH SarabunPSK" w:cs="TH SarabunPSK"/>
          <w:b/>
          <w:bCs/>
          <w:sz w:val="28"/>
          <w:cs/>
        </w:rPr>
        <w:t xml:space="preserve">    พัฒนารูปแบบการป้องกันเชิงระบาดวิทยาการฆ่าตัวตายโดยใช้ชุมชนเป็นฐาน</w:t>
      </w:r>
    </w:p>
    <w:p w14:paraId="6F21DCB0" w14:textId="77777777" w:rsidR="00315CA0" w:rsidRPr="00F56126" w:rsidRDefault="00315CA0" w:rsidP="00315CA0">
      <w:pPr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F56126"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E5D3A5" wp14:editId="3BF55634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AA5523" w14:textId="77777777" w:rsidR="00315CA0" w:rsidRDefault="00315CA0" w:rsidP="00315CA0">
                            <w:pPr>
                              <w:jc w:val="center"/>
                            </w:pPr>
                            <w:proofErr w:type="gramStart"/>
                            <w:r>
                              <w:t>xx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BROtgIAAGkFAAAOAAAAZHJzL2Uyb0RvYy54bWysVD9v1DAU35H4DpZ3mrvo6LVRc9XpqiKk&#10;qq1oUWefYzcRiW1s3+WOCSYQMwwgFgbExAAMpN/GH4VnJ5dWpSyIxX7P7//z7729/VVVoiXTppAi&#10;xcOtAUZMUJkV4jLFT88PH+xgZCwRGSmlYCleM4P3J/fv7dUqYbHMZZkxjcCJMEmtUpxbq5IoMjRn&#10;FTFbUjEBQi51RSyw+jLKNKnBe1VG8WCwHdVSZ0pLyoyB14NWiCfBP+eM2hPODbOoTDHkZsOpwzn3&#10;ZzTZI8mlJiovaJcG+YcsKlIICNq7OiCWoIUu/nBVFVRLI7ndorKKJOcFZaEGqGY4uFXNWU4UC7VA&#10;c4zq22T+n1t6vDzVqMhSPMJIkAq+yF29cs0n13wI53fXvHbNF9f8dM071wD7Mbz8AIUEueZ9ePvq&#10;rl665q1rfrmrN6755prPXhRoNPJdrpVJINiZOtUdZ4D0LVtxXfkbmoFW4WfW/c+wlUUUHuOd8WC8&#10;ixEFURzH4+2x9xldGytt7CMmK+SJFPNS1rOcaDuTQgAIpA6/Q5ZHxraGGwPw4lNrkwmUXZfM51OK&#10;J4xDa3z4YB1AyWalRksCcMqeDbskgqY34UVZ9kbDu4xKuzHqdL0ZC0DtDQd3GV5H67VDRClsb1gV&#10;oiv0r6nyVn9TdVurL9uu5qvuY+YyWwMotGynxSh6WEBXj4ixp0TDeMAgwcjbEzh8o1MsOwqjXOoX&#10;d717fUAtSDGqYdxSbJ4viGYYlY8F4Hl3OBr5+QzM6OE4BkbflMxvSsSimkn4giEsF0UD6fVtuSG5&#10;ltUFbIapjwoiIijETjG1esPMbLsGYLdQNp0GNZhJReyROFPUO/cN9jg5X10QrTpoWcDksdyMJklu&#10;YarV9ZZCThdW8iIAzre47WvXepjnAOBu9/iFcZMPWtcbcvIbAAD//wMAUEsDBBQABgAIAAAAIQCi&#10;7ZUk3gAAAAgBAAAPAAAAZHJzL2Rvd25yZXYueG1sTI/NTsMwEITvSLyDtUjcqNMU2hDiVLTl58Kl&#10;DQ+wjZckarwOttuGt8c9wXE0o5lviuVoenEi5zvLCqaTBARxbXXHjYLP6vUuA+EDssbeMin4IQ/L&#10;8vqqwFzbM2/ptAuNiCXsc1TQhjDkUvq6JYN+Ygfi6H1ZZzBE6RqpHZ5juellmiRzabDjuNDiQOuW&#10;6sPuaBS49zFbHXBtPzarl+rtO9noMK+Uur0Zn59ABBrDXxgu+BEdysi0t0fWXvQKHmdpTCp4SKcg&#10;Lv4suwexV5AtUpBlIf8fKH8BAAD//wMAUEsBAi0AFAAGAAgAAAAhALaDOJL+AAAA4QEAABMAAAAA&#10;AAAAAAAAAAAAAAAAAFtDb250ZW50X1R5cGVzXS54bWxQSwECLQAUAAYACAAAACEAOP0h/9YAAACU&#10;AQAACwAAAAAAAAAAAAAAAAAvAQAAX3JlbHMvLnJlbHNQSwECLQAUAAYACAAAACEAOWAUTrYCAABp&#10;BQAADgAAAAAAAAAAAAAAAAAuAgAAZHJzL2Uyb0RvYy54bWxQSwECLQAUAAYACAAAACEAou2VJN4A&#10;AAAIAQAADwAAAAAAAAAAAAAAAAAQBQAAZHJzL2Rvd25yZXYueG1sUEsFBgAAAAAEAAQA8wAAABsG&#10;AAAAAA==&#10;" fillcolor="white [3201]" strokecolor="black [3200]" strokeweight="1pt">
                <v:stroke joinstyle="miter"/>
                <v:textbox>
                  <w:txbxContent>
                    <w:p w14:paraId="7CAA5523" w14:textId="77777777" w:rsidR="00315CA0" w:rsidRDefault="00315CA0" w:rsidP="00315CA0">
                      <w:pPr>
                        <w:jc w:val="center"/>
                      </w:pPr>
                      <w:proofErr w:type="gramStart"/>
                      <w:r>
                        <w:t>xx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F56126">
        <w:rPr>
          <w:rFonts w:ascii="TH SarabunPSK" w:hAnsi="TH SarabunPSK" w:cs="TH SarabunPSK"/>
          <w:b/>
          <w:bCs/>
          <w:sz w:val="28"/>
          <w:cs/>
        </w:rPr>
        <w:t>2. กำหนดรูปแบบการนำเสนอ</w:t>
      </w:r>
    </w:p>
    <w:p w14:paraId="011C32AB" w14:textId="77777777" w:rsidR="00315CA0" w:rsidRPr="00F56126" w:rsidRDefault="00315CA0" w:rsidP="00315CA0">
      <w:pPr>
        <w:spacing w:after="0" w:line="240" w:lineRule="auto"/>
        <w:rPr>
          <w:rFonts w:ascii="TH SarabunPSK" w:hAnsi="TH SarabunPSK" w:cs="TH SarabunPSK"/>
          <w:sz w:val="28"/>
        </w:rPr>
      </w:pPr>
      <w:r w:rsidRPr="00F56126">
        <w:rPr>
          <w:rFonts w:ascii="TH SarabunPSK" w:hAnsi="TH SarabunPSK" w:cs="TH SarabunPSK"/>
          <w:b/>
          <w:bCs/>
          <w:sz w:val="28"/>
          <w:cs/>
        </w:rPr>
        <w:tab/>
      </w:r>
      <w:proofErr w:type="gramStart"/>
      <w:r w:rsidRPr="00F56126">
        <w:rPr>
          <w:rFonts w:ascii="TH SarabunPSK" w:hAnsi="TH SarabunPSK" w:cs="TH SarabunPSK"/>
          <w:b/>
          <w:bCs/>
          <w:sz w:val="28"/>
          <w:highlight w:val="yellow"/>
        </w:rPr>
        <w:t>x</w:t>
      </w:r>
      <w:proofErr w:type="gramEnd"/>
      <w:r w:rsidRPr="00F56126">
        <w:rPr>
          <w:rFonts w:ascii="TH SarabunPSK" w:hAnsi="TH SarabunPSK" w:cs="TH SarabunPSK"/>
          <w:b/>
          <w:bCs/>
          <w:sz w:val="28"/>
          <w:highlight w:val="yellow"/>
          <w:cs/>
        </w:rPr>
        <w:tab/>
        <w:t xml:space="preserve">2.1 </w:t>
      </w:r>
      <w:r w:rsidRPr="00F56126">
        <w:rPr>
          <w:rFonts w:ascii="TH SarabunPSK" w:hAnsi="TH SarabunPSK" w:cs="TH SarabunPSK"/>
          <w:sz w:val="28"/>
          <w:highlight w:val="yellow"/>
          <w:cs/>
        </w:rPr>
        <w:t>ผลงานทางวิชาการ</w:t>
      </w:r>
    </w:p>
    <w:p w14:paraId="31D07ECC" w14:textId="77777777" w:rsidR="00315CA0" w:rsidRPr="00F56126" w:rsidRDefault="00315CA0" w:rsidP="00315CA0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F56126">
        <w:rPr>
          <w:rFonts w:ascii="TH SarabunPSK" w:hAnsi="TH SarabunPSK" w:cs="TH SarabunPSK"/>
          <w:b/>
          <w:bCs/>
          <w:noProof/>
          <w:sz w:val="28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F8ED12" wp14:editId="61AB9FC2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F56126">
        <w:rPr>
          <w:rFonts w:ascii="TH SarabunPSK" w:hAnsi="TH SarabunPSK" w:cs="TH SarabunPSK"/>
          <w:b/>
          <w:bCs/>
          <w:sz w:val="28"/>
          <w:highlight w:val="yellow"/>
        </w:rPr>
        <w:t xml:space="preserve">      </w:t>
      </w:r>
      <w:proofErr w:type="gramStart"/>
      <w:r w:rsidRPr="00F56126">
        <w:rPr>
          <w:rFonts w:ascii="TH SarabunPSK" w:hAnsi="TH SarabunPSK" w:cs="TH SarabunPSK"/>
          <w:b/>
          <w:bCs/>
          <w:sz w:val="28"/>
          <w:highlight w:val="yellow"/>
        </w:rPr>
        <w:t>x</w:t>
      </w:r>
      <w:proofErr w:type="gramEnd"/>
      <w:r w:rsidRPr="00F56126">
        <w:rPr>
          <w:rFonts w:ascii="TH SarabunPSK" w:hAnsi="TH SarabunPSK" w:cs="TH SarabunPSK"/>
          <w:b/>
          <w:bCs/>
          <w:sz w:val="28"/>
          <w:highlight w:val="yellow"/>
        </w:rPr>
        <w:sym w:font="Wingdings 2" w:char="F035"/>
      </w:r>
      <w:r w:rsidRPr="00F56126">
        <w:rPr>
          <w:rFonts w:ascii="TH SarabunPSK" w:hAnsi="TH SarabunPSK" w:cs="TH SarabunPSK"/>
          <w:b/>
          <w:bCs/>
          <w:sz w:val="28"/>
          <w:highlight w:val="yellow"/>
        </w:rPr>
        <w:t xml:space="preserve"> Oral Presentation</w:t>
      </w:r>
      <w:bookmarkStart w:id="0" w:name="_GoBack"/>
      <w:bookmarkEnd w:id="0"/>
      <w:r w:rsidRPr="00F56126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Pr="00F56126">
        <w:rPr>
          <w:rFonts w:ascii="TH SarabunPSK" w:hAnsi="TH SarabunPSK" w:cs="TH SarabunPSK"/>
          <w:b/>
          <w:bCs/>
          <w:sz w:val="28"/>
        </w:rPr>
        <w:t xml:space="preserve">   </w:t>
      </w:r>
      <w:r w:rsidRPr="00F56126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F56126">
        <w:rPr>
          <w:rFonts w:ascii="TH SarabunPSK" w:hAnsi="TH SarabunPSK" w:cs="TH SarabunPSK"/>
          <w:sz w:val="28"/>
        </w:rPr>
        <w:t xml:space="preserve"> </w:t>
      </w:r>
      <w:r w:rsidRPr="00F56126">
        <w:rPr>
          <w:rFonts w:ascii="TH SarabunPSK" w:hAnsi="TH SarabunPSK" w:cs="TH SarabunPSK"/>
          <w:b/>
          <w:bCs/>
          <w:sz w:val="28"/>
        </w:rPr>
        <w:t>Poster  Presentation</w:t>
      </w:r>
    </w:p>
    <w:p w14:paraId="269D2630" w14:textId="77777777" w:rsidR="00315CA0" w:rsidRPr="00F56126" w:rsidRDefault="00315CA0" w:rsidP="00315CA0">
      <w:pPr>
        <w:spacing w:after="0" w:line="240" w:lineRule="auto"/>
        <w:rPr>
          <w:rFonts w:ascii="TH SarabunPSK" w:hAnsi="TH SarabunPSK" w:cs="TH SarabunPSK"/>
          <w:sz w:val="28"/>
        </w:rPr>
      </w:pPr>
      <w:r w:rsidRPr="00F56126">
        <w:rPr>
          <w:rFonts w:ascii="TH SarabunPSK" w:hAnsi="TH SarabunPSK" w:cs="TH SarabunPSK"/>
          <w:sz w:val="28"/>
          <w:cs/>
        </w:rPr>
        <w:tab/>
      </w:r>
      <w:r w:rsidRPr="00F56126">
        <w:rPr>
          <w:rFonts w:ascii="TH SarabunPSK" w:hAnsi="TH SarabunPSK" w:cs="TH SarabunPSK"/>
          <w:b/>
          <w:bCs/>
          <w:sz w:val="28"/>
          <w:cs/>
        </w:rPr>
        <w:tab/>
        <w:t xml:space="preserve">2.2 </w:t>
      </w:r>
      <w:r w:rsidRPr="00F56126">
        <w:rPr>
          <w:rFonts w:ascii="TH SarabunPSK" w:hAnsi="TH SarabunPSK" w:cs="TH SarabunPSK"/>
          <w:sz w:val="28"/>
          <w:cs/>
        </w:rPr>
        <w:t>ผลงานนวัตกรรมและสิ่งประดิษฐ์</w:t>
      </w:r>
    </w:p>
    <w:p w14:paraId="75CEC8C0" w14:textId="77777777" w:rsidR="00315CA0" w:rsidRPr="00F56126" w:rsidRDefault="00315CA0" w:rsidP="00315CA0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F56126">
        <w:rPr>
          <w:rFonts w:ascii="TH SarabunPSK" w:hAnsi="TH SarabunPSK" w:cs="TH SarabunPSK"/>
          <w:b/>
          <w:bCs/>
          <w:sz w:val="28"/>
        </w:rPr>
        <w:t xml:space="preserve">        </w:t>
      </w:r>
      <w:r w:rsidRPr="00F56126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F56126">
        <w:rPr>
          <w:rFonts w:ascii="TH SarabunPSK" w:hAnsi="TH SarabunPSK" w:cs="TH SarabunPSK"/>
          <w:b/>
          <w:bCs/>
          <w:sz w:val="28"/>
        </w:rPr>
        <w:t xml:space="preserve"> Oral Presentation</w:t>
      </w:r>
      <w:r w:rsidRPr="00F56126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Pr="00F56126">
        <w:rPr>
          <w:rFonts w:ascii="TH SarabunPSK" w:hAnsi="TH SarabunPSK" w:cs="TH SarabunPSK"/>
          <w:b/>
          <w:bCs/>
          <w:sz w:val="28"/>
        </w:rPr>
        <w:t xml:space="preserve">   </w:t>
      </w:r>
      <w:r w:rsidRPr="00F56126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F56126">
        <w:rPr>
          <w:rFonts w:ascii="TH SarabunPSK" w:hAnsi="TH SarabunPSK" w:cs="TH SarabunPSK"/>
          <w:sz w:val="28"/>
        </w:rPr>
        <w:t xml:space="preserve"> </w:t>
      </w:r>
      <w:proofErr w:type="gramStart"/>
      <w:r w:rsidRPr="00F56126">
        <w:rPr>
          <w:rFonts w:ascii="TH SarabunPSK" w:hAnsi="TH SarabunPSK" w:cs="TH SarabunPSK"/>
          <w:b/>
          <w:bCs/>
          <w:sz w:val="28"/>
        </w:rPr>
        <w:t>Poster  Presentation</w:t>
      </w:r>
      <w:proofErr w:type="gramEnd"/>
      <w:r w:rsidRPr="00F56126">
        <w:rPr>
          <w:rFonts w:ascii="TH SarabunPSK" w:hAnsi="TH SarabunPSK" w:cs="TH SarabunPSK"/>
          <w:b/>
          <w:bCs/>
          <w:sz w:val="28"/>
        </w:rPr>
        <w:t xml:space="preserve"> </w:t>
      </w:r>
    </w:p>
    <w:p w14:paraId="18F876FC" w14:textId="77777777" w:rsidR="00315CA0" w:rsidRPr="00F56126" w:rsidRDefault="00315CA0" w:rsidP="00315CA0">
      <w:pPr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F56126">
        <w:rPr>
          <w:rFonts w:ascii="TH SarabunPSK" w:hAnsi="TH SarabunPSK" w:cs="TH SarabunPSK"/>
          <w:b/>
          <w:bCs/>
          <w:sz w:val="28"/>
          <w:cs/>
        </w:rPr>
        <w:t>3. ชื่อผู้ส่งผลงาน (ตัวบรรจง)</w:t>
      </w:r>
    </w:p>
    <w:p w14:paraId="0EF95BC5" w14:textId="77777777" w:rsidR="00315CA0" w:rsidRPr="00F56126" w:rsidRDefault="00315CA0" w:rsidP="00315CA0">
      <w:pPr>
        <w:spacing w:after="0" w:line="240" w:lineRule="auto"/>
        <w:rPr>
          <w:rFonts w:ascii="TH SarabunPSK" w:hAnsi="TH SarabunPSK" w:cs="TH SarabunPSK"/>
          <w:sz w:val="28"/>
        </w:rPr>
      </w:pPr>
      <w:r w:rsidRPr="00F56126">
        <w:rPr>
          <w:rFonts w:ascii="TH SarabunPSK" w:hAnsi="TH SarabunPSK" w:cs="TH SarabunPSK"/>
          <w:sz w:val="28"/>
          <w:cs/>
        </w:rPr>
        <w:tab/>
        <w:t>ชื่อ – สกุล  ดร.เสกสรร อรรควาไสย์</w:t>
      </w:r>
    </w:p>
    <w:p w14:paraId="0F424D37" w14:textId="77777777" w:rsidR="00315CA0" w:rsidRPr="00F56126" w:rsidRDefault="00315CA0" w:rsidP="00315CA0">
      <w:pPr>
        <w:spacing w:after="0" w:line="240" w:lineRule="auto"/>
        <w:rPr>
          <w:rFonts w:ascii="TH SarabunPSK" w:hAnsi="TH SarabunPSK" w:cs="TH SarabunPSK"/>
          <w:sz w:val="28"/>
        </w:rPr>
      </w:pPr>
      <w:r w:rsidRPr="00F56126">
        <w:rPr>
          <w:rFonts w:ascii="TH SarabunPSK" w:hAnsi="TH SarabunPSK" w:cs="TH SarabunPSK"/>
          <w:sz w:val="28"/>
          <w:cs/>
        </w:rPr>
        <w:tab/>
        <w:t>ตำแหน่ง พยาบาลวิชาชีพชำนาญการ</w:t>
      </w:r>
    </w:p>
    <w:p w14:paraId="7D98F6BE" w14:textId="77777777" w:rsidR="00315CA0" w:rsidRPr="00F56126" w:rsidRDefault="00315CA0" w:rsidP="00315CA0">
      <w:pPr>
        <w:spacing w:after="0" w:line="240" w:lineRule="auto"/>
        <w:rPr>
          <w:rFonts w:ascii="TH SarabunPSK" w:hAnsi="TH SarabunPSK" w:cs="TH SarabunPSK"/>
          <w:sz w:val="28"/>
        </w:rPr>
      </w:pPr>
      <w:r w:rsidRPr="00F56126">
        <w:rPr>
          <w:rFonts w:ascii="TH SarabunPSK" w:hAnsi="TH SarabunPSK" w:cs="TH SarabunPSK"/>
          <w:sz w:val="28"/>
          <w:cs/>
        </w:rPr>
        <w:tab/>
        <w:t xml:space="preserve">สถานที่ปฏิบัติงาน กลุ่มงานควบคุมโรคไม่ติดต่อ สุขภาพจิตและยาเสพติด </w:t>
      </w:r>
    </w:p>
    <w:p w14:paraId="703EC6F7" w14:textId="77777777" w:rsidR="00315CA0" w:rsidRPr="00F56126" w:rsidRDefault="00315CA0" w:rsidP="00315CA0">
      <w:pPr>
        <w:spacing w:after="0" w:line="240" w:lineRule="auto"/>
        <w:rPr>
          <w:rFonts w:ascii="TH SarabunPSK" w:hAnsi="TH SarabunPSK" w:cs="TH SarabunPSK"/>
          <w:sz w:val="28"/>
        </w:rPr>
      </w:pPr>
      <w:r w:rsidRPr="00F56126">
        <w:rPr>
          <w:rFonts w:ascii="TH SarabunPSK" w:hAnsi="TH SarabunPSK" w:cs="TH SarabunPSK"/>
          <w:sz w:val="28"/>
          <w:cs/>
        </w:rPr>
        <w:t xml:space="preserve">          สำนักงานสาธารณสุขจังหวัดเลย    จังหวัดเลย เขตสุขภาพที่ </w:t>
      </w:r>
      <w:r w:rsidRPr="00F56126">
        <w:rPr>
          <w:rFonts w:ascii="TH SarabunPSK" w:hAnsi="TH SarabunPSK" w:cs="TH SarabunPSK"/>
          <w:sz w:val="28"/>
        </w:rPr>
        <w:t>8</w:t>
      </w:r>
    </w:p>
    <w:p w14:paraId="3363D9CF" w14:textId="77777777" w:rsidR="00315CA0" w:rsidRPr="00F56126" w:rsidRDefault="00315CA0" w:rsidP="00315CA0">
      <w:pPr>
        <w:spacing w:after="0" w:line="240" w:lineRule="auto"/>
        <w:rPr>
          <w:rFonts w:ascii="TH SarabunPSK" w:hAnsi="TH SarabunPSK" w:cs="TH SarabunPSK"/>
          <w:sz w:val="28"/>
        </w:rPr>
      </w:pPr>
      <w:r w:rsidRPr="00F56126">
        <w:rPr>
          <w:rFonts w:ascii="TH SarabunPSK" w:hAnsi="TH SarabunPSK" w:cs="TH SarabunPSK"/>
          <w:sz w:val="28"/>
          <w:cs/>
        </w:rPr>
        <w:tab/>
        <w:t xml:space="preserve">โทรศัพท์ </w:t>
      </w:r>
      <w:r w:rsidRPr="00F56126">
        <w:rPr>
          <w:rFonts w:ascii="TH SarabunPSK" w:hAnsi="TH SarabunPSK" w:cs="TH SarabunPSK"/>
          <w:sz w:val="28"/>
        </w:rPr>
        <w:t xml:space="preserve">08 1708 3113 </w:t>
      </w:r>
      <w:r w:rsidRPr="00F56126">
        <w:rPr>
          <w:rFonts w:ascii="TH SarabunPSK" w:hAnsi="TH SarabunPSK" w:cs="TH SarabunPSK"/>
          <w:sz w:val="28"/>
          <w:cs/>
        </w:rPr>
        <w:t xml:space="preserve">ต่อ </w:t>
      </w:r>
      <w:r w:rsidRPr="00F56126">
        <w:rPr>
          <w:rFonts w:ascii="TH SarabunPSK" w:hAnsi="TH SarabunPSK" w:cs="TH SarabunPSK"/>
          <w:sz w:val="28"/>
        </w:rPr>
        <w:t xml:space="preserve">301 </w:t>
      </w:r>
      <w:r w:rsidRPr="00F56126">
        <w:rPr>
          <w:rFonts w:ascii="TH SarabunPSK" w:hAnsi="TH SarabunPSK" w:cs="TH SarabunPSK"/>
          <w:sz w:val="28"/>
          <w:cs/>
        </w:rPr>
        <w:t xml:space="preserve"> มือถือ </w:t>
      </w:r>
      <w:r w:rsidRPr="00F56126">
        <w:rPr>
          <w:rFonts w:ascii="TH SarabunPSK" w:hAnsi="TH SarabunPSK" w:cs="TH SarabunPSK"/>
          <w:sz w:val="28"/>
        </w:rPr>
        <w:t>064 863 8404</w:t>
      </w:r>
      <w:r w:rsidRPr="00F56126">
        <w:rPr>
          <w:rFonts w:ascii="TH SarabunPSK" w:hAnsi="TH SarabunPSK" w:cs="TH SarabunPSK"/>
          <w:sz w:val="28"/>
          <w:cs/>
        </w:rPr>
        <w:t xml:space="preserve"> โทรสาร </w:t>
      </w:r>
      <w:r w:rsidRPr="00F56126">
        <w:rPr>
          <w:rFonts w:ascii="TH SarabunPSK" w:hAnsi="TH SarabunPSK" w:cs="TH SarabunPSK"/>
          <w:sz w:val="28"/>
        </w:rPr>
        <w:t>0 4281 1702</w:t>
      </w:r>
    </w:p>
    <w:p w14:paraId="18A79937" w14:textId="77777777" w:rsidR="00315CA0" w:rsidRPr="00F56126" w:rsidRDefault="00315CA0" w:rsidP="00315CA0">
      <w:pPr>
        <w:spacing w:after="0" w:line="240" w:lineRule="auto"/>
        <w:rPr>
          <w:rFonts w:ascii="TH SarabunPSK" w:hAnsi="TH SarabunPSK" w:cs="TH SarabunPSK"/>
          <w:sz w:val="28"/>
        </w:rPr>
      </w:pPr>
      <w:r w:rsidRPr="00F56126">
        <w:rPr>
          <w:rFonts w:ascii="TH SarabunPSK" w:hAnsi="TH SarabunPSK" w:cs="TH SarabunPSK"/>
          <w:sz w:val="28"/>
          <w:cs/>
        </w:rPr>
        <w:tab/>
      </w:r>
      <w:r w:rsidRPr="00F56126">
        <w:rPr>
          <w:rFonts w:ascii="TH SarabunPSK" w:hAnsi="TH SarabunPSK" w:cs="TH SarabunPSK"/>
          <w:sz w:val="28"/>
        </w:rPr>
        <w:t xml:space="preserve">E-mail </w:t>
      </w:r>
      <w:hyperlink r:id="rId8" w:history="1">
        <w:r w:rsidRPr="00F56126">
          <w:rPr>
            <w:rStyle w:val="Hyperlink"/>
            <w:rFonts w:ascii="TH SarabunPSK" w:hAnsi="TH SarabunPSK" w:cs="TH SarabunPSK"/>
            <w:sz w:val="28"/>
          </w:rPr>
          <w:t>akkawasai23112511@gmail.com</w:t>
        </w:r>
      </w:hyperlink>
      <w:r w:rsidRPr="00F56126">
        <w:rPr>
          <w:rFonts w:ascii="TH SarabunPSK" w:hAnsi="TH SarabunPSK" w:cs="TH SarabunPSK"/>
          <w:sz w:val="28"/>
        </w:rPr>
        <w:t xml:space="preserve"> ID </w:t>
      </w:r>
      <w:proofErr w:type="gramStart"/>
      <w:r w:rsidRPr="00F56126">
        <w:rPr>
          <w:rFonts w:ascii="TH SarabunPSK" w:hAnsi="TH SarabunPSK" w:cs="TH SarabunPSK"/>
          <w:sz w:val="28"/>
        </w:rPr>
        <w:t>Line  akkawasai2511</w:t>
      </w:r>
      <w:proofErr w:type="gramEnd"/>
    </w:p>
    <w:p w14:paraId="70ADA39A" w14:textId="77777777" w:rsidR="00315CA0" w:rsidRPr="00F56126" w:rsidRDefault="00315CA0" w:rsidP="00315CA0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F56126">
        <w:rPr>
          <w:rFonts w:ascii="TH SarabunPSK" w:hAnsi="TH SarabunPSK" w:cs="TH SarabunPSK"/>
          <w:sz w:val="28"/>
          <w:cs/>
        </w:rPr>
        <w:tab/>
        <w:t xml:space="preserve">ปีที่ดำเนินการ </w:t>
      </w:r>
      <w:r w:rsidRPr="00F56126">
        <w:rPr>
          <w:rFonts w:ascii="TH SarabunPSK" w:hAnsi="TH SarabunPSK" w:cs="TH SarabunPSK"/>
          <w:sz w:val="28"/>
        </w:rPr>
        <w:t>2563</w:t>
      </w:r>
    </w:p>
    <w:p w14:paraId="506A35DE" w14:textId="77777777" w:rsidR="00315CA0" w:rsidRPr="00F56126" w:rsidRDefault="00315CA0" w:rsidP="00315CA0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14:paraId="15A16748" w14:textId="77777777" w:rsidR="00315CA0" w:rsidRPr="00F56126" w:rsidRDefault="00315CA0" w:rsidP="00315CA0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14:paraId="6C0402A1" w14:textId="77777777" w:rsidR="00315CA0" w:rsidRPr="00F56126" w:rsidRDefault="00315CA0" w:rsidP="00315CA0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F56126">
        <w:rPr>
          <w:rFonts w:ascii="TH SarabunPSK" w:hAnsi="TH SarabunPSK" w:cs="TH SarabunPSK"/>
          <w:b/>
          <w:bCs/>
          <w:sz w:val="28"/>
          <w:cs/>
        </w:rPr>
        <w:t>**หมายเหตุ ให้สำนักงานเขตสุขภาพดำเนินการคัดเลือกและรวบรวมส่ง</w:t>
      </w:r>
    </w:p>
    <w:p w14:paraId="18795093" w14:textId="77777777" w:rsidR="00315CA0" w:rsidRDefault="00315CA0" w:rsidP="00B22DA5">
      <w:pPr>
        <w:pStyle w:val="NoSpacing"/>
        <w:ind w:left="1701" w:right="1134"/>
        <w:jc w:val="center"/>
        <w:rPr>
          <w:rFonts w:ascii="TH SarabunPSK" w:hAnsi="TH SarabunPSK" w:cs="TH SarabunPSK" w:hint="cs"/>
          <w:b/>
          <w:bCs/>
          <w:sz w:val="28"/>
        </w:rPr>
      </w:pPr>
    </w:p>
    <w:p w14:paraId="0114C9D5" w14:textId="77777777" w:rsidR="00315CA0" w:rsidRDefault="00315CA0" w:rsidP="00B22DA5">
      <w:pPr>
        <w:pStyle w:val="NoSpacing"/>
        <w:ind w:left="1701" w:right="1134"/>
        <w:jc w:val="center"/>
        <w:rPr>
          <w:rFonts w:ascii="TH SarabunPSK" w:hAnsi="TH SarabunPSK" w:cs="TH SarabunPSK" w:hint="cs"/>
          <w:b/>
          <w:bCs/>
          <w:sz w:val="28"/>
        </w:rPr>
      </w:pPr>
    </w:p>
    <w:p w14:paraId="158FAD39" w14:textId="77777777" w:rsidR="00315CA0" w:rsidRDefault="00315CA0" w:rsidP="00B22DA5">
      <w:pPr>
        <w:pStyle w:val="NoSpacing"/>
        <w:ind w:left="1701" w:right="1134"/>
        <w:jc w:val="center"/>
        <w:rPr>
          <w:rFonts w:ascii="TH SarabunPSK" w:hAnsi="TH SarabunPSK" w:cs="TH SarabunPSK" w:hint="cs"/>
          <w:b/>
          <w:bCs/>
          <w:sz w:val="28"/>
        </w:rPr>
      </w:pPr>
    </w:p>
    <w:p w14:paraId="43F52A11" w14:textId="77777777" w:rsidR="00315CA0" w:rsidRDefault="00315CA0" w:rsidP="00B22DA5">
      <w:pPr>
        <w:pStyle w:val="NoSpacing"/>
        <w:ind w:left="1701" w:right="1134"/>
        <w:jc w:val="center"/>
        <w:rPr>
          <w:rFonts w:ascii="TH SarabunPSK" w:hAnsi="TH SarabunPSK" w:cs="TH SarabunPSK" w:hint="cs"/>
          <w:b/>
          <w:bCs/>
          <w:sz w:val="28"/>
        </w:rPr>
      </w:pPr>
    </w:p>
    <w:p w14:paraId="2F5BA2A9" w14:textId="77777777" w:rsidR="00315CA0" w:rsidRDefault="00315CA0" w:rsidP="00B22DA5">
      <w:pPr>
        <w:pStyle w:val="NoSpacing"/>
        <w:ind w:left="1701" w:right="1134"/>
        <w:jc w:val="center"/>
        <w:rPr>
          <w:rFonts w:ascii="TH SarabunPSK" w:hAnsi="TH SarabunPSK" w:cs="TH SarabunPSK" w:hint="cs"/>
          <w:b/>
          <w:bCs/>
          <w:sz w:val="28"/>
        </w:rPr>
      </w:pPr>
    </w:p>
    <w:p w14:paraId="697BEC68" w14:textId="77777777" w:rsidR="00315CA0" w:rsidRDefault="00315CA0" w:rsidP="00B22DA5">
      <w:pPr>
        <w:pStyle w:val="NoSpacing"/>
        <w:ind w:left="1701" w:right="1134"/>
        <w:jc w:val="center"/>
        <w:rPr>
          <w:rFonts w:ascii="TH SarabunPSK" w:hAnsi="TH SarabunPSK" w:cs="TH SarabunPSK" w:hint="cs"/>
          <w:b/>
          <w:bCs/>
          <w:sz w:val="28"/>
        </w:rPr>
      </w:pPr>
    </w:p>
    <w:p w14:paraId="5259D2DE" w14:textId="77777777" w:rsidR="00315CA0" w:rsidRDefault="00315CA0" w:rsidP="00315CA0">
      <w:pPr>
        <w:pStyle w:val="NoSpacing"/>
        <w:ind w:right="1134"/>
        <w:rPr>
          <w:rFonts w:ascii="TH SarabunPSK" w:hAnsi="TH SarabunPSK" w:cs="TH SarabunPSK" w:hint="cs"/>
          <w:b/>
          <w:bCs/>
          <w:sz w:val="28"/>
        </w:rPr>
      </w:pPr>
    </w:p>
    <w:p w14:paraId="07ACEDF9" w14:textId="77777777" w:rsidR="00F56126" w:rsidRDefault="00F56126" w:rsidP="00315CA0">
      <w:pPr>
        <w:pStyle w:val="NoSpacing"/>
        <w:ind w:right="1134"/>
        <w:rPr>
          <w:rFonts w:ascii="TH SarabunPSK" w:hAnsi="TH SarabunPSK" w:cs="TH SarabunPSK" w:hint="cs"/>
          <w:b/>
          <w:bCs/>
          <w:sz w:val="28"/>
        </w:rPr>
      </w:pPr>
    </w:p>
    <w:p w14:paraId="1032313E" w14:textId="77777777" w:rsidR="00F56126" w:rsidRDefault="00F56126" w:rsidP="00315CA0">
      <w:pPr>
        <w:pStyle w:val="NoSpacing"/>
        <w:ind w:right="1134"/>
        <w:rPr>
          <w:rFonts w:ascii="TH SarabunPSK" w:hAnsi="TH SarabunPSK" w:cs="TH SarabunPSK" w:hint="cs"/>
          <w:b/>
          <w:bCs/>
          <w:sz w:val="28"/>
        </w:rPr>
      </w:pPr>
    </w:p>
    <w:p w14:paraId="7097CB72" w14:textId="77777777" w:rsidR="00F56126" w:rsidRDefault="00F56126" w:rsidP="00315CA0">
      <w:pPr>
        <w:pStyle w:val="NoSpacing"/>
        <w:ind w:right="1134"/>
        <w:rPr>
          <w:rFonts w:ascii="TH SarabunPSK" w:hAnsi="TH SarabunPSK" w:cs="TH SarabunPSK" w:hint="cs"/>
          <w:b/>
          <w:bCs/>
          <w:sz w:val="28"/>
        </w:rPr>
      </w:pPr>
    </w:p>
    <w:p w14:paraId="0A64CFE6" w14:textId="77777777" w:rsidR="00F56126" w:rsidRDefault="00F56126" w:rsidP="00315CA0">
      <w:pPr>
        <w:pStyle w:val="NoSpacing"/>
        <w:ind w:right="1134"/>
        <w:rPr>
          <w:rFonts w:ascii="TH SarabunPSK" w:hAnsi="TH SarabunPSK" w:cs="TH SarabunPSK" w:hint="cs"/>
          <w:b/>
          <w:bCs/>
          <w:sz w:val="28"/>
        </w:rPr>
      </w:pPr>
    </w:p>
    <w:p w14:paraId="58886B37" w14:textId="77777777" w:rsidR="00F56126" w:rsidRDefault="00F56126" w:rsidP="00315CA0">
      <w:pPr>
        <w:pStyle w:val="NoSpacing"/>
        <w:ind w:right="1134"/>
        <w:rPr>
          <w:rFonts w:ascii="TH SarabunPSK" w:hAnsi="TH SarabunPSK" w:cs="TH SarabunPSK" w:hint="cs"/>
          <w:b/>
          <w:bCs/>
          <w:sz w:val="28"/>
        </w:rPr>
      </w:pPr>
    </w:p>
    <w:p w14:paraId="1F971005" w14:textId="77777777" w:rsidR="00315CA0" w:rsidRDefault="00315CA0" w:rsidP="00315CA0">
      <w:pPr>
        <w:pStyle w:val="NoSpacing"/>
        <w:ind w:right="1134"/>
        <w:rPr>
          <w:rFonts w:ascii="TH SarabunPSK" w:hAnsi="TH SarabunPSK" w:cs="TH SarabunPSK" w:hint="cs"/>
          <w:b/>
          <w:bCs/>
          <w:sz w:val="28"/>
        </w:rPr>
      </w:pPr>
    </w:p>
    <w:p w14:paraId="11E77B66" w14:textId="687B5244" w:rsidR="0097719F" w:rsidRPr="006548FB" w:rsidRDefault="00F65C3D" w:rsidP="00B22DA5">
      <w:pPr>
        <w:pStyle w:val="NoSpacing"/>
        <w:ind w:left="1701" w:right="1134"/>
        <w:jc w:val="center"/>
        <w:rPr>
          <w:rFonts w:ascii="TH SarabunPSK" w:hAnsi="TH SarabunPSK" w:cs="TH SarabunPSK"/>
          <w:b/>
          <w:bCs/>
          <w:sz w:val="28"/>
        </w:rPr>
      </w:pPr>
      <w:r w:rsidRPr="006548FB">
        <w:rPr>
          <w:rFonts w:ascii="TH SarabunPSK" w:hAnsi="TH SarabunPSK" w:cs="TH SarabunPSK"/>
          <w:b/>
          <w:bCs/>
          <w:sz w:val="28"/>
          <w:cs/>
        </w:rPr>
        <w:lastRenderedPageBreak/>
        <w:t>พัฒนารูปแบบ</w:t>
      </w:r>
      <w:r w:rsidR="00787407" w:rsidRPr="006548FB">
        <w:rPr>
          <w:rFonts w:ascii="TH SarabunPSK" w:hAnsi="TH SarabunPSK" w:cs="TH SarabunPSK"/>
          <w:b/>
          <w:bCs/>
          <w:sz w:val="28"/>
          <w:cs/>
        </w:rPr>
        <w:t>การ</w:t>
      </w:r>
      <w:r w:rsidRPr="006548FB">
        <w:rPr>
          <w:rFonts w:ascii="TH SarabunPSK" w:hAnsi="TH SarabunPSK" w:cs="TH SarabunPSK"/>
          <w:b/>
          <w:bCs/>
          <w:sz w:val="28"/>
          <w:cs/>
        </w:rPr>
        <w:t>ป้องกัน</w:t>
      </w:r>
      <w:r w:rsidR="00787407" w:rsidRPr="006548FB">
        <w:rPr>
          <w:rFonts w:ascii="TH SarabunPSK" w:hAnsi="TH SarabunPSK" w:cs="TH SarabunPSK"/>
          <w:b/>
          <w:bCs/>
          <w:sz w:val="28"/>
          <w:cs/>
        </w:rPr>
        <w:t>เชิง</w:t>
      </w:r>
      <w:r w:rsidR="0097719F" w:rsidRPr="006548FB">
        <w:rPr>
          <w:rFonts w:ascii="TH SarabunPSK" w:hAnsi="TH SarabunPSK" w:cs="TH SarabunPSK"/>
          <w:b/>
          <w:bCs/>
          <w:sz w:val="28"/>
          <w:cs/>
        </w:rPr>
        <w:t>ระบาดวิทยา</w:t>
      </w:r>
      <w:r w:rsidRPr="006548FB">
        <w:rPr>
          <w:rFonts w:ascii="TH SarabunPSK" w:hAnsi="TH SarabunPSK" w:cs="TH SarabunPSK"/>
          <w:b/>
          <w:bCs/>
          <w:sz w:val="28"/>
          <w:cs/>
        </w:rPr>
        <w:t>การ</w:t>
      </w:r>
      <w:r w:rsidR="0097719F" w:rsidRPr="006548FB">
        <w:rPr>
          <w:rFonts w:ascii="TH SarabunPSK" w:hAnsi="TH SarabunPSK" w:cs="TH SarabunPSK"/>
          <w:b/>
          <w:bCs/>
          <w:sz w:val="28"/>
          <w:cs/>
        </w:rPr>
        <w:t>ฆ่าตัวตาย</w:t>
      </w:r>
      <w:r w:rsidRPr="006548FB">
        <w:rPr>
          <w:rFonts w:ascii="TH SarabunPSK" w:hAnsi="TH SarabunPSK" w:cs="TH SarabunPSK"/>
          <w:b/>
          <w:bCs/>
          <w:sz w:val="28"/>
          <w:cs/>
        </w:rPr>
        <w:t>โดยใช้ชุมชนเป็นฐาน</w:t>
      </w:r>
    </w:p>
    <w:p w14:paraId="7875BD83" w14:textId="0C12542B" w:rsidR="0097719F" w:rsidRPr="006548FB" w:rsidRDefault="00C83180" w:rsidP="0097719F">
      <w:pPr>
        <w:pStyle w:val="NoSpacing"/>
        <w:jc w:val="right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sz w:val="28"/>
          <w:cs/>
        </w:rPr>
        <w:t>ดร.เสกสรร อรรควาไสย์</w:t>
      </w:r>
    </w:p>
    <w:p w14:paraId="3633A846" w14:textId="6C12EC3D" w:rsidR="00EE2584" w:rsidRPr="006548FB" w:rsidRDefault="00EE2584" w:rsidP="0097719F">
      <w:pPr>
        <w:pStyle w:val="NoSpacing"/>
        <w:jc w:val="right"/>
        <w:rPr>
          <w:rFonts w:ascii="TH SarabunPSK" w:hAnsi="TH SarabunPSK" w:cs="TH SarabunPSK"/>
          <w:sz w:val="28"/>
          <w:cs/>
        </w:rPr>
      </w:pPr>
      <w:r w:rsidRPr="006548FB">
        <w:rPr>
          <w:rFonts w:ascii="TH SarabunPSK" w:hAnsi="TH SarabunPSK" w:cs="TH SarabunPSK"/>
          <w:sz w:val="28"/>
          <w:cs/>
        </w:rPr>
        <w:t>พยาบาลวิชาชีพชำนาญการ</w:t>
      </w:r>
    </w:p>
    <w:p w14:paraId="57F4330A" w14:textId="25195972" w:rsidR="007C2F5E" w:rsidRPr="006548FB" w:rsidRDefault="00C83180" w:rsidP="0097719F">
      <w:pPr>
        <w:pStyle w:val="NoSpacing"/>
        <w:jc w:val="right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sz w:val="28"/>
          <w:cs/>
        </w:rPr>
        <w:t>สำนักงานสาธารณสุขจังหวัดเลย</w:t>
      </w:r>
    </w:p>
    <w:p w14:paraId="4E56E890" w14:textId="41CA1ADD" w:rsidR="007C2F5E" w:rsidRPr="006548FB" w:rsidRDefault="00320F45" w:rsidP="00320F45">
      <w:pPr>
        <w:pStyle w:val="NoSpacing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</w:rPr>
        <w:t>1.</w:t>
      </w:r>
      <w:r>
        <w:rPr>
          <w:rFonts w:ascii="TH SarabunPSK" w:hAnsi="TH SarabunPSK" w:cs="TH SarabunPSK" w:hint="cs"/>
          <w:b/>
          <w:bCs/>
          <w:sz w:val="28"/>
          <w:cs/>
        </w:rPr>
        <w:t>ความสำคัญของปัญหาการวิจัย</w:t>
      </w:r>
    </w:p>
    <w:p w14:paraId="58BFCD11" w14:textId="359AE805" w:rsidR="007C2F5E" w:rsidRPr="006548FB" w:rsidRDefault="00320F45" w:rsidP="00320F45">
      <w:pPr>
        <w:pStyle w:val="NoSpacing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</w:t>
      </w:r>
      <w:r w:rsidR="007C2F5E" w:rsidRPr="006548FB">
        <w:rPr>
          <w:rFonts w:ascii="TH SarabunPSK" w:hAnsi="TH SarabunPSK" w:cs="TH SarabunPSK"/>
          <w:sz w:val="28"/>
          <w:cs/>
        </w:rPr>
        <w:t>แนวโน้มการฆ่าตัวตาย เป็นปัญหาสาธารณสุขที่สำคัญของทั่วโลกรวมถึงประเทศไทย และกำลังมีแนวโน้มเพิ่มขึ้นอย่างต่อเนื่อง</w:t>
      </w:r>
      <w:r w:rsidR="007C2F5E" w:rsidRPr="006548FB">
        <w:rPr>
          <w:rFonts w:ascii="TH SarabunPSK" w:hAnsi="TH SarabunPSK" w:cs="TH SarabunPSK"/>
          <w:sz w:val="28"/>
        </w:rPr>
        <w:t xml:space="preserve"> </w:t>
      </w:r>
      <w:r w:rsidR="007C2F5E" w:rsidRPr="006548FB">
        <w:rPr>
          <w:rFonts w:ascii="TH SarabunPSK" w:hAnsi="TH SarabunPSK" w:cs="TH SarabunPSK"/>
          <w:sz w:val="28"/>
          <w:cs/>
        </w:rPr>
        <w:t>การทำร้ายตนเองถือเป็นหนึ่งในสาเหตุการบาดเจ็บภายนอกที่พบได้  ในประเทศไทยในทุกกลุ่มวัยทุกภูมิภาค ซึ่งส่งผลกระทบอย่างมากต่อตนเอง ครอบครัว และสังคม ก่อให้เกิดการสูญเสียชีวิตก่อนวัยอันควร แม้ไม่เสียชีวิตก็จะมีร่องรอยของความพิการทั้งทางร่างกายและจิตใจ ภาพรวมของจังหวัดเลยใน</w:t>
      </w:r>
      <w:r w:rsidR="003766A2" w:rsidRPr="006548FB">
        <w:rPr>
          <w:rFonts w:ascii="TH SarabunPSK" w:hAnsi="TH SarabunPSK" w:cs="TH SarabunPSK"/>
          <w:sz w:val="28"/>
          <w:cs/>
        </w:rPr>
        <w:t>ช่วงระยะเวลา</w:t>
      </w:r>
      <w:r w:rsidR="007C2F5E" w:rsidRPr="006548FB">
        <w:rPr>
          <w:rFonts w:ascii="TH SarabunPSK" w:hAnsi="TH SarabunPSK" w:cs="TH SarabunPSK"/>
          <w:sz w:val="28"/>
        </w:rPr>
        <w:t>5</w:t>
      </w:r>
      <w:r w:rsidR="007C2F5E" w:rsidRPr="006548FB">
        <w:rPr>
          <w:rFonts w:ascii="TH SarabunPSK" w:hAnsi="TH SarabunPSK" w:cs="TH SarabunPSK"/>
          <w:sz w:val="28"/>
          <w:cs/>
        </w:rPr>
        <w:t xml:space="preserve"> ปีที่ผ่านมาตั้งแต่ปีพ.ศ. </w:t>
      </w:r>
      <w:r w:rsidR="007C2F5E" w:rsidRPr="006548FB">
        <w:rPr>
          <w:rFonts w:ascii="TH SarabunPSK" w:hAnsi="TH SarabunPSK" w:cs="TH SarabunPSK"/>
          <w:sz w:val="28"/>
        </w:rPr>
        <w:t>2558-2562</w:t>
      </w:r>
      <w:r w:rsidR="007C2F5E" w:rsidRPr="006548FB">
        <w:rPr>
          <w:rFonts w:ascii="TH SarabunPSK" w:hAnsi="TH SarabunPSK" w:cs="TH SarabunPSK"/>
          <w:sz w:val="28"/>
          <w:cs/>
        </w:rPr>
        <w:t xml:space="preserve"> พบว่าแนวโน้มของอัตราการฆ่าตัวตายสำเร็จยังเพิ่มสูงขึ้น</w:t>
      </w:r>
      <w:r w:rsidR="007C2F5E" w:rsidRPr="006548FB">
        <w:rPr>
          <w:rFonts w:ascii="TH SarabunPSK" w:hAnsi="TH SarabunPSK" w:cs="TH SarabunPSK"/>
          <w:sz w:val="28"/>
        </w:rPr>
        <w:t xml:space="preserve"> </w:t>
      </w:r>
      <w:r w:rsidR="007C2F5E" w:rsidRPr="006548FB">
        <w:rPr>
          <w:rFonts w:ascii="TH SarabunPSK" w:hAnsi="TH SarabunPSK" w:cs="TH SarabunPSK"/>
          <w:sz w:val="28"/>
          <w:cs/>
        </w:rPr>
        <w:t>เมื่อเปรียบเทียบข้อมูลรายปี</w:t>
      </w:r>
      <w:r w:rsidR="007C2F5E" w:rsidRPr="006548FB">
        <w:rPr>
          <w:rFonts w:ascii="TH SarabunPSK" w:hAnsi="TH SarabunPSK" w:cs="TH SarabunPSK"/>
          <w:sz w:val="28"/>
        </w:rPr>
        <w:t xml:space="preserve"> </w:t>
      </w:r>
      <w:r w:rsidR="007C2F5E" w:rsidRPr="006548FB">
        <w:rPr>
          <w:rFonts w:ascii="TH SarabunPSK" w:hAnsi="TH SarabunPSK" w:cs="TH SarabunPSK"/>
          <w:sz w:val="28"/>
          <w:cs/>
        </w:rPr>
        <w:t>จะเห็นว่าจังหวัดเล</w:t>
      </w:r>
      <w:r w:rsidR="003766A2" w:rsidRPr="006548FB">
        <w:rPr>
          <w:rFonts w:ascii="TH SarabunPSK" w:hAnsi="TH SarabunPSK" w:cs="TH SarabunPSK"/>
          <w:sz w:val="28"/>
          <w:cs/>
        </w:rPr>
        <w:t>ยสูงกว่าข้อมูลระดับเขตสุขภาพที่</w:t>
      </w:r>
      <w:r w:rsidR="007C2F5E" w:rsidRPr="006548FB">
        <w:rPr>
          <w:rFonts w:ascii="TH SarabunPSK" w:hAnsi="TH SarabunPSK" w:cs="TH SarabunPSK"/>
          <w:sz w:val="28"/>
        </w:rPr>
        <w:t>8</w:t>
      </w:r>
      <w:r w:rsidR="00404A19" w:rsidRPr="006548FB">
        <w:rPr>
          <w:rFonts w:ascii="TH SarabunPSK" w:hAnsi="TH SarabunPSK" w:cs="TH SarabunPSK"/>
          <w:sz w:val="28"/>
          <w:cs/>
        </w:rPr>
        <w:t xml:space="preserve"> และระดับประเทศ</w:t>
      </w:r>
      <w:r w:rsidR="00313830">
        <w:rPr>
          <w:rFonts w:ascii="TH SarabunPSK" w:hAnsi="TH SarabunPSK" w:cs="TH SarabunPSK"/>
          <w:sz w:val="28"/>
        </w:rPr>
        <w:t xml:space="preserve"> </w:t>
      </w:r>
      <w:r w:rsidR="007C2F5E" w:rsidRPr="006548FB">
        <w:rPr>
          <w:rFonts w:ascii="TH SarabunPSK" w:hAnsi="TH SarabunPSK" w:cs="TH SarabunPSK"/>
          <w:sz w:val="28"/>
          <w:cs/>
        </w:rPr>
        <w:t>และมีอัตราการฆ่าต</w:t>
      </w:r>
      <w:r w:rsidR="003766A2" w:rsidRPr="006548FB">
        <w:rPr>
          <w:rFonts w:ascii="TH SarabunPSK" w:hAnsi="TH SarabunPSK" w:cs="TH SarabunPSK"/>
          <w:sz w:val="28"/>
          <w:cs/>
        </w:rPr>
        <w:t>ัวตายค่าสูงกว่าเกณฑ์ค่าเป้าหมาย</w:t>
      </w:r>
      <w:r w:rsidR="007C2F5E" w:rsidRPr="006548FB">
        <w:rPr>
          <w:rFonts w:ascii="TH SarabunPSK" w:hAnsi="TH SarabunPSK" w:cs="TH SarabunPSK"/>
          <w:sz w:val="28"/>
        </w:rPr>
        <w:t>6.3</w:t>
      </w:r>
      <w:r w:rsidR="007C2F5E" w:rsidRPr="006548FB">
        <w:rPr>
          <w:rFonts w:ascii="TH SarabunPSK" w:hAnsi="TH SarabunPSK" w:cs="TH SarabunPSK"/>
          <w:sz w:val="28"/>
          <w:cs/>
        </w:rPr>
        <w:t xml:space="preserve"> ต่อแสนประชากร </w:t>
      </w:r>
      <w:r w:rsidR="00404A19" w:rsidRPr="006548FB">
        <w:rPr>
          <w:rFonts w:ascii="TH SarabunPSK" w:hAnsi="TH SarabunPSK" w:cs="TH SarabunPSK"/>
          <w:sz w:val="28"/>
          <w:cs/>
        </w:rPr>
        <w:t>แสดง</w:t>
      </w:r>
      <w:r w:rsidR="007C2F5E" w:rsidRPr="006548FB">
        <w:rPr>
          <w:rFonts w:ascii="TH SarabunPSK" w:hAnsi="TH SarabunPSK" w:cs="TH SarabunPSK"/>
          <w:sz w:val="28"/>
          <w:cs/>
        </w:rPr>
        <w:t xml:space="preserve">ภาพประกอบที่ </w:t>
      </w:r>
      <w:r w:rsidR="007C2F5E" w:rsidRPr="006548FB">
        <w:rPr>
          <w:rFonts w:ascii="TH SarabunPSK" w:hAnsi="TH SarabunPSK" w:cs="TH SarabunPSK"/>
          <w:sz w:val="28"/>
        </w:rPr>
        <w:t>1</w:t>
      </w:r>
    </w:p>
    <w:p w14:paraId="512AFBF0" w14:textId="77777777" w:rsidR="007C2F5E" w:rsidRPr="006548FB" w:rsidRDefault="007C2F5E" w:rsidP="002251A8">
      <w:pPr>
        <w:jc w:val="center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sz w:val="28"/>
          <w:cs/>
        </w:rPr>
        <w:t xml:space="preserve">ภาพประกอบที่ </w:t>
      </w:r>
      <w:r w:rsidRPr="006548FB">
        <w:rPr>
          <w:rFonts w:ascii="TH SarabunPSK" w:hAnsi="TH SarabunPSK" w:cs="TH SarabunPSK"/>
          <w:sz w:val="28"/>
        </w:rPr>
        <w:t xml:space="preserve">1  </w:t>
      </w:r>
      <w:r w:rsidRPr="006548FB">
        <w:rPr>
          <w:rFonts w:ascii="TH SarabunPSK" w:hAnsi="TH SarabunPSK" w:cs="TH SarabunPSK"/>
          <w:sz w:val="28"/>
          <w:cs/>
        </w:rPr>
        <w:t xml:space="preserve"> แนวโน้มอัตราการฆ่าตัวตาย จังหวัดเลย ปี</w:t>
      </w:r>
      <w:r w:rsidRPr="006548FB">
        <w:rPr>
          <w:rFonts w:ascii="TH SarabunPSK" w:hAnsi="TH SarabunPSK" w:cs="TH SarabunPSK"/>
          <w:sz w:val="28"/>
        </w:rPr>
        <w:t>2558-2562</w:t>
      </w:r>
    </w:p>
    <w:p w14:paraId="790FFC34" w14:textId="77777777" w:rsidR="007C2F5E" w:rsidRPr="006548FB" w:rsidRDefault="007C2F5E" w:rsidP="007C2F5E">
      <w:pPr>
        <w:ind w:firstLine="567"/>
        <w:jc w:val="center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noProof/>
          <w:sz w:val="28"/>
        </w:rPr>
        <w:drawing>
          <wp:inline distT="0" distB="0" distL="0" distR="0" wp14:anchorId="6BB2873C" wp14:editId="48FDB4B9">
            <wp:extent cx="5302250" cy="2486025"/>
            <wp:effectExtent l="0" t="0" r="12700" b="9525"/>
            <wp:docPr id="1" name="แผนภูมิ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17A56A8" w14:textId="49883841" w:rsidR="00320F45" w:rsidRDefault="00AC658E" w:rsidP="000737C2">
      <w:pPr>
        <w:pStyle w:val="NoSpacing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    </w:t>
      </w:r>
      <w:r w:rsidR="007C2F5E" w:rsidRPr="006548FB">
        <w:rPr>
          <w:rFonts w:ascii="TH SarabunPSK" w:hAnsi="TH SarabunPSK" w:cs="TH SarabunPSK"/>
          <w:sz w:val="28"/>
          <w:cs/>
        </w:rPr>
        <w:t>หากวิเคราะห์ข้อมูลของจังหวัดเลย ในปีงบประมาณพ.ศ.</w:t>
      </w:r>
      <w:r w:rsidR="007C2F5E" w:rsidRPr="006548FB">
        <w:rPr>
          <w:rFonts w:ascii="TH SarabunPSK" w:hAnsi="TH SarabunPSK" w:cs="TH SarabunPSK"/>
          <w:sz w:val="28"/>
        </w:rPr>
        <w:t xml:space="preserve">2561-2562 </w:t>
      </w:r>
      <w:r w:rsidR="007C2F5E" w:rsidRPr="006548FB">
        <w:rPr>
          <w:rFonts w:ascii="TH SarabunPSK" w:hAnsi="TH SarabunPSK" w:cs="TH SarabunPSK"/>
          <w:sz w:val="28"/>
          <w:cs/>
        </w:rPr>
        <w:t xml:space="preserve">จากข้อมูลรายงานของศูนย์ป้องกันการฆ่าตัวตายแห่งชาติ พบว่ามีอัตราการฆ่าตัวตายสำเร็จจำนวน </w:t>
      </w:r>
      <w:r w:rsidR="007C2F5E" w:rsidRPr="006548FB">
        <w:rPr>
          <w:rFonts w:ascii="TH SarabunPSK" w:hAnsi="TH SarabunPSK" w:cs="TH SarabunPSK"/>
          <w:sz w:val="28"/>
        </w:rPr>
        <w:t xml:space="preserve">57 </w:t>
      </w:r>
      <w:r w:rsidR="007C2F5E" w:rsidRPr="006548FB">
        <w:rPr>
          <w:rFonts w:ascii="TH SarabunPSK" w:hAnsi="TH SarabunPSK" w:cs="TH SarabunPSK"/>
          <w:sz w:val="28"/>
          <w:cs/>
        </w:rPr>
        <w:t>คน และ</w:t>
      </w:r>
      <w:r w:rsidR="007C2F5E" w:rsidRPr="006548FB">
        <w:rPr>
          <w:rFonts w:ascii="TH SarabunPSK" w:hAnsi="TH SarabunPSK" w:cs="TH SarabunPSK"/>
          <w:sz w:val="28"/>
        </w:rPr>
        <w:t xml:space="preserve">78 </w:t>
      </w:r>
      <w:r w:rsidR="007C2F5E" w:rsidRPr="006548FB">
        <w:rPr>
          <w:rFonts w:ascii="TH SarabunPSK" w:hAnsi="TH SarabunPSK" w:cs="TH SarabunPSK"/>
          <w:sz w:val="28"/>
          <w:cs/>
        </w:rPr>
        <w:t xml:space="preserve">คน ตามลำดับ เท่ากับ </w:t>
      </w:r>
      <w:r w:rsidR="007C2F5E" w:rsidRPr="006548FB">
        <w:rPr>
          <w:rFonts w:ascii="TH SarabunPSK" w:hAnsi="TH SarabunPSK" w:cs="TH SarabunPSK"/>
          <w:sz w:val="28"/>
        </w:rPr>
        <w:t xml:space="preserve">8.93 </w:t>
      </w:r>
      <w:r w:rsidR="007C2F5E" w:rsidRPr="006548FB">
        <w:rPr>
          <w:rFonts w:ascii="TH SarabunPSK" w:hAnsi="TH SarabunPSK" w:cs="TH SarabunPSK"/>
          <w:sz w:val="28"/>
          <w:cs/>
        </w:rPr>
        <w:t xml:space="preserve">และ </w:t>
      </w:r>
      <w:r w:rsidR="007C2F5E" w:rsidRPr="006548FB">
        <w:rPr>
          <w:rFonts w:ascii="TH SarabunPSK" w:hAnsi="TH SarabunPSK" w:cs="TH SarabunPSK"/>
          <w:sz w:val="28"/>
        </w:rPr>
        <w:t xml:space="preserve">12.13 </w:t>
      </w:r>
      <w:r w:rsidR="007C2F5E" w:rsidRPr="006548FB">
        <w:rPr>
          <w:rFonts w:ascii="TH SarabunPSK" w:hAnsi="TH SarabunPSK" w:cs="TH SarabunPSK"/>
          <w:sz w:val="28"/>
          <w:cs/>
        </w:rPr>
        <w:t>ต่อแสนประชากร ตามลำดับ</w:t>
      </w:r>
      <w:r w:rsidR="007C2F5E" w:rsidRPr="006548FB">
        <w:rPr>
          <w:rFonts w:ascii="TH SarabunPSK" w:hAnsi="TH SarabunPSK" w:cs="TH SarabunPSK"/>
          <w:sz w:val="28"/>
        </w:rPr>
        <w:t xml:space="preserve"> (</w:t>
      </w:r>
      <w:r w:rsidR="007C2F5E" w:rsidRPr="006548FB">
        <w:rPr>
          <w:rFonts w:ascii="TH SarabunPSK" w:hAnsi="TH SarabunPSK" w:cs="TH SarabunPSK"/>
          <w:sz w:val="28"/>
          <w:cs/>
        </w:rPr>
        <w:t xml:space="preserve">อ้างอิงใน </w:t>
      </w:r>
      <w:hyperlink r:id="rId10" w:history="1">
        <w:r w:rsidR="007C2F5E" w:rsidRPr="006548FB">
          <w:rPr>
            <w:rFonts w:ascii="TH SarabunPSK" w:hAnsi="TH SarabunPSK" w:cs="TH SarabunPSK"/>
            <w:sz w:val="28"/>
          </w:rPr>
          <w:t>https://suicide.dmh.go.th/</w:t>
        </w:r>
      </w:hyperlink>
      <w:r w:rsidR="007C2F5E" w:rsidRPr="006548FB">
        <w:rPr>
          <w:rFonts w:ascii="TH SarabunPSK" w:hAnsi="TH SarabunPSK" w:cs="TH SarabunPSK"/>
          <w:sz w:val="28"/>
        </w:rPr>
        <w:t>)</w:t>
      </w:r>
      <w:r w:rsidR="00C336ED" w:rsidRPr="006548FB">
        <w:rPr>
          <w:rFonts w:ascii="TH SarabunPSK" w:hAnsi="TH SarabunPSK" w:cs="TH SarabunPSK"/>
          <w:sz w:val="28"/>
        </w:rPr>
        <w:t xml:space="preserve"> </w:t>
      </w:r>
      <w:r w:rsidR="0097719F" w:rsidRPr="006548FB">
        <w:rPr>
          <w:rFonts w:ascii="TH SarabunPSK" w:hAnsi="TH SarabunPSK" w:cs="TH SarabunPSK"/>
          <w:sz w:val="28"/>
          <w:cs/>
        </w:rPr>
        <w:t>ด้วยสำนักงานสาธารณสุขจังหวัดเลย ได้มีการพัฒนาแนวทางการปฏิบัติการเฝ้าระวังและสอบสวนโรคภาวะผู้ฆ่าตัวตายสำเร็จด้วยระบบ</w:t>
      </w:r>
      <w:bookmarkStart w:id="1" w:name="OLE_LINK1"/>
      <w:bookmarkStart w:id="2" w:name="OLE_LINK2"/>
      <w:r w:rsidR="00C26C73" w:rsidRPr="006548FB">
        <w:rPr>
          <w:rFonts w:ascii="TH SarabunPSK" w:hAnsi="TH SarabunPSK" w:cs="TH SarabunPSK"/>
          <w:sz w:val="28"/>
          <w:cs/>
        </w:rPr>
        <w:t>เข้าสู่ระบบ</w:t>
      </w:r>
      <w:r w:rsidR="0097719F" w:rsidRPr="006548FB">
        <w:rPr>
          <w:rFonts w:ascii="TH SarabunPSK" w:hAnsi="TH SarabunPSK" w:cs="TH SarabunPSK"/>
          <w:sz w:val="28"/>
          <w:cs/>
        </w:rPr>
        <w:t xml:space="preserve">โปรแกรมออนไลน์ </w:t>
      </w:r>
      <w:r w:rsidR="0097719F" w:rsidRPr="006548FB">
        <w:rPr>
          <w:rFonts w:ascii="TH SarabunPSK" w:hAnsi="TH SarabunPSK" w:cs="TH SarabunPSK"/>
          <w:sz w:val="28"/>
        </w:rPr>
        <w:t>suicide</w:t>
      </w:r>
      <w:r w:rsidR="00E37A1C" w:rsidRPr="006548FB">
        <w:rPr>
          <w:rFonts w:ascii="TH SarabunPSK" w:hAnsi="TH SarabunPSK" w:cs="TH SarabunPSK"/>
          <w:sz w:val="28"/>
        </w:rPr>
        <w:t xml:space="preserve"> </w:t>
      </w:r>
      <w:bookmarkEnd w:id="1"/>
      <w:bookmarkEnd w:id="2"/>
      <w:r w:rsidR="00D4030B" w:rsidRPr="006548FB">
        <w:rPr>
          <w:rFonts w:ascii="TH SarabunPSK" w:hAnsi="TH SarabunPSK" w:cs="TH SarabunPSK"/>
          <w:sz w:val="28"/>
        </w:rPr>
        <w:t xml:space="preserve">Thailand </w:t>
      </w:r>
      <w:r w:rsidR="00E37A1C" w:rsidRPr="006548FB">
        <w:rPr>
          <w:rFonts w:ascii="TH SarabunPSK" w:hAnsi="TH SarabunPSK" w:cs="TH SarabunPSK"/>
          <w:sz w:val="28"/>
        </w:rPr>
        <w:t xml:space="preserve"> </w:t>
      </w:r>
      <w:r w:rsidR="00C26C73" w:rsidRPr="006548FB">
        <w:rPr>
          <w:rFonts w:ascii="TH SarabunPSK" w:hAnsi="TH SarabunPSK" w:cs="TH SarabunPSK"/>
          <w:sz w:val="28"/>
        </w:rPr>
        <w:t>(</w:t>
      </w:r>
      <w:hyperlink r:id="rId11" w:history="1">
        <w:r w:rsidR="00C26C73" w:rsidRPr="006548FB">
          <w:rPr>
            <w:rStyle w:val="Hyperlink"/>
            <w:rFonts w:ascii="TH SarabunPSK" w:hAnsi="TH SarabunPSK" w:cs="TH SarabunPSK"/>
            <w:color w:val="auto"/>
            <w:sz w:val="28"/>
            <w:u w:val="none"/>
          </w:rPr>
          <w:t>http://506s.dmh.go.th/)</w:t>
        </w:r>
        <w:r w:rsidR="00C26C73" w:rsidRPr="006548FB">
          <w:rPr>
            <w:rStyle w:val="Hyperlink"/>
            <w:rFonts w:ascii="TH SarabunPSK" w:hAnsi="TH SarabunPSK" w:cs="TH SarabunPSK"/>
            <w:color w:val="auto"/>
            <w:sz w:val="28"/>
            <w:u w:val="none"/>
            <w:cs/>
          </w:rPr>
          <w:t>ของศูนย์การป้องกันการฆ่าตัวตายแห่งชาติ โรงพยาบาลจิตเวชขอนแก่นราชนครินทร์</w:t>
        </w:r>
        <w:r w:rsidR="00C26C73" w:rsidRPr="006548FB">
          <w:rPr>
            <w:rStyle w:val="Hyperlink"/>
            <w:rFonts w:ascii="TH SarabunPSK" w:hAnsi="TH SarabunPSK" w:cs="TH SarabunPSK"/>
            <w:color w:val="auto"/>
            <w:sz w:val="28"/>
            <w:u w:val="none"/>
          </w:rPr>
          <w:t xml:space="preserve"> </w:t>
        </w:r>
        <w:r w:rsidR="00C26C73" w:rsidRPr="006548FB">
          <w:rPr>
            <w:rStyle w:val="Hyperlink"/>
            <w:rFonts w:ascii="TH SarabunPSK" w:hAnsi="TH SarabunPSK" w:cs="TH SarabunPSK"/>
            <w:color w:val="auto"/>
            <w:sz w:val="28"/>
            <w:u w:val="none"/>
            <w:cs/>
          </w:rPr>
          <w:t>ตั้งแต่</w:t>
        </w:r>
      </w:hyperlink>
      <w:r w:rsidR="00C336ED" w:rsidRPr="006548FB">
        <w:rPr>
          <w:rFonts w:ascii="TH SarabunPSK" w:hAnsi="TH SarabunPSK" w:cs="TH SarabunPSK"/>
          <w:sz w:val="28"/>
          <w:cs/>
        </w:rPr>
        <w:t xml:space="preserve">ปี </w:t>
      </w:r>
      <w:r w:rsidR="00C336ED" w:rsidRPr="006548FB">
        <w:rPr>
          <w:rFonts w:ascii="TH SarabunPSK" w:hAnsi="TH SarabunPSK" w:cs="TH SarabunPSK"/>
          <w:sz w:val="28"/>
        </w:rPr>
        <w:t xml:space="preserve">2560 </w:t>
      </w:r>
      <w:r w:rsidR="0097719F" w:rsidRPr="006548FB">
        <w:rPr>
          <w:rFonts w:ascii="TH SarabunPSK" w:hAnsi="TH SarabunPSK" w:cs="TH SarabunPSK"/>
          <w:sz w:val="28"/>
          <w:cs/>
        </w:rPr>
        <w:t>เพื่อใช้เป็นข้อมูลพื้นฐานประกอบการวางแผนป้องกันและแก้ไขปัญหาของพื้นที่ได้อย่างมีประสิทธิภาพ</w:t>
      </w:r>
      <w:r w:rsidR="00F65C3D" w:rsidRPr="006548FB">
        <w:rPr>
          <w:rFonts w:ascii="TH SarabunPSK" w:hAnsi="TH SarabunPSK" w:cs="TH SarabunPSK"/>
          <w:sz w:val="28"/>
          <w:cs/>
        </w:rPr>
        <w:t xml:space="preserve"> พบว่า</w:t>
      </w:r>
      <w:r w:rsidR="00D4030B" w:rsidRPr="006548FB">
        <w:rPr>
          <w:rFonts w:ascii="TH SarabunPSK" w:hAnsi="TH SarabunPSK" w:cs="TH SarabunPSK"/>
          <w:color w:val="000000" w:themeColor="text1"/>
          <w:sz w:val="28"/>
          <w:cs/>
        </w:rPr>
        <w:t xml:space="preserve"> </w:t>
      </w:r>
      <w:r w:rsidR="00F65C3D" w:rsidRPr="006548FB">
        <w:rPr>
          <w:rFonts w:ascii="TH SarabunPSK" w:hAnsi="TH SarabunPSK" w:cs="TH SarabunPSK"/>
          <w:sz w:val="28"/>
          <w:cs/>
        </w:rPr>
        <w:t xml:space="preserve">มีการบันทึกนำเข้าข้อมูลของจำนวนผู้ฆ่าตัวตายสำเร็จทั้งหมด </w:t>
      </w:r>
      <w:r w:rsidR="00F65C3D" w:rsidRPr="006548FB">
        <w:rPr>
          <w:rFonts w:ascii="TH SarabunPSK" w:hAnsi="TH SarabunPSK" w:cs="TH SarabunPSK"/>
          <w:sz w:val="28"/>
        </w:rPr>
        <w:t xml:space="preserve">135 </w:t>
      </w:r>
      <w:r w:rsidR="00F65C3D" w:rsidRPr="006548FB">
        <w:rPr>
          <w:rFonts w:ascii="TH SarabunPSK" w:hAnsi="TH SarabunPSK" w:cs="TH SarabunPSK"/>
          <w:sz w:val="28"/>
          <w:cs/>
        </w:rPr>
        <w:t>ราย ลักษณะข้อมูลทางประชากร พบว่า คนฆ่าตัวตายสำเร็จ</w:t>
      </w:r>
      <w:r w:rsidR="00E10F3D">
        <w:rPr>
          <w:rFonts w:ascii="TH SarabunPSK" w:hAnsi="TH SarabunPSK" w:cs="TH SarabunPSK"/>
          <w:sz w:val="28"/>
        </w:rPr>
        <w:t xml:space="preserve"> </w:t>
      </w:r>
      <w:r w:rsidR="00F65C3D" w:rsidRPr="006548FB">
        <w:rPr>
          <w:rFonts w:ascii="TH SarabunPSK" w:hAnsi="TH SarabunPSK" w:cs="TH SarabunPSK"/>
          <w:sz w:val="28"/>
          <w:cs/>
        </w:rPr>
        <w:t>ส่วนใหญ่เป็นเพศชาย</w:t>
      </w:r>
      <w:r w:rsidR="00F65C3D" w:rsidRPr="006548FB">
        <w:rPr>
          <w:rFonts w:ascii="TH SarabunPSK" w:hAnsi="TH SarabunPSK" w:cs="TH SarabunPSK"/>
          <w:sz w:val="28"/>
        </w:rPr>
        <w:t xml:space="preserve"> </w:t>
      </w:r>
      <w:r w:rsidR="00F65C3D" w:rsidRPr="006548FB">
        <w:rPr>
          <w:rFonts w:ascii="TH SarabunPSK" w:hAnsi="TH SarabunPSK" w:cs="TH SarabunPSK"/>
          <w:sz w:val="28"/>
          <w:cs/>
        </w:rPr>
        <w:t>(ร้อยละ</w:t>
      </w:r>
      <w:r w:rsidR="00F65C3D" w:rsidRPr="006548FB">
        <w:rPr>
          <w:rFonts w:ascii="TH SarabunPSK" w:hAnsi="TH SarabunPSK" w:cs="TH SarabunPSK"/>
          <w:sz w:val="28"/>
        </w:rPr>
        <w:t>69.63</w:t>
      </w:r>
      <w:r w:rsidR="00F65C3D" w:rsidRPr="006548FB">
        <w:rPr>
          <w:rFonts w:ascii="TH SarabunPSK" w:hAnsi="TH SarabunPSK" w:cs="TH SarabunPSK"/>
          <w:sz w:val="28"/>
          <w:cs/>
        </w:rPr>
        <w:t>)</w:t>
      </w:r>
      <w:r w:rsidR="00F65C3D" w:rsidRPr="006548FB">
        <w:rPr>
          <w:rFonts w:ascii="TH SarabunPSK" w:hAnsi="TH SarabunPSK" w:cs="TH SarabunPSK"/>
          <w:sz w:val="28"/>
        </w:rPr>
        <w:t xml:space="preserve"> </w:t>
      </w:r>
      <w:r w:rsidR="00F65C3D" w:rsidRPr="006548FB">
        <w:rPr>
          <w:rFonts w:ascii="TH SarabunPSK" w:hAnsi="TH SarabunPSK" w:cs="TH SarabunPSK"/>
          <w:sz w:val="28"/>
          <w:cs/>
        </w:rPr>
        <w:t>ช่วงอายุอยู่ในช่วงอายุตั้งแต่</w:t>
      </w:r>
      <w:r w:rsidR="00F65C3D" w:rsidRPr="006548FB">
        <w:rPr>
          <w:rFonts w:ascii="TH SarabunPSK" w:hAnsi="TH SarabunPSK" w:cs="TH SarabunPSK"/>
          <w:sz w:val="28"/>
        </w:rPr>
        <w:t>60</w:t>
      </w:r>
      <w:r w:rsidR="00F65C3D" w:rsidRPr="006548FB">
        <w:rPr>
          <w:rFonts w:ascii="TH SarabunPSK" w:hAnsi="TH SarabunPSK" w:cs="TH SarabunPSK"/>
          <w:sz w:val="28"/>
          <w:cs/>
        </w:rPr>
        <w:t>ปีขึ้นไป (ร้อยละ</w:t>
      </w:r>
      <w:r w:rsidR="00F65C3D" w:rsidRPr="006548FB">
        <w:rPr>
          <w:rFonts w:ascii="TH SarabunPSK" w:hAnsi="TH SarabunPSK" w:cs="TH SarabunPSK"/>
          <w:sz w:val="28"/>
        </w:rPr>
        <w:t>22.96</w:t>
      </w:r>
      <w:r w:rsidR="00F65C3D" w:rsidRPr="006548FB">
        <w:rPr>
          <w:rFonts w:ascii="TH SarabunPSK" w:hAnsi="TH SarabunPSK" w:cs="TH SarabunPSK"/>
          <w:sz w:val="28"/>
          <w:cs/>
        </w:rPr>
        <w:t>) รองลงมากลุ่มช่วงอายุ</w:t>
      </w:r>
      <w:r w:rsidR="00F65C3D" w:rsidRPr="006548FB">
        <w:rPr>
          <w:rFonts w:ascii="TH SarabunPSK" w:hAnsi="TH SarabunPSK" w:cs="TH SarabunPSK"/>
          <w:sz w:val="28"/>
        </w:rPr>
        <w:t>40-44</w:t>
      </w:r>
      <w:r w:rsidR="00F65C3D" w:rsidRPr="006548FB">
        <w:rPr>
          <w:rFonts w:ascii="TH SarabunPSK" w:hAnsi="TH SarabunPSK" w:cs="TH SarabunPSK"/>
          <w:sz w:val="28"/>
          <w:cs/>
        </w:rPr>
        <w:t>ปี</w:t>
      </w:r>
      <w:r>
        <w:rPr>
          <w:rFonts w:ascii="TH SarabunPSK" w:hAnsi="TH SarabunPSK" w:cs="TH SarabunPSK"/>
          <w:sz w:val="28"/>
        </w:rPr>
        <w:t xml:space="preserve">   </w:t>
      </w:r>
      <w:r w:rsidR="00F65C3D" w:rsidRPr="006548FB">
        <w:rPr>
          <w:rFonts w:ascii="TH SarabunPSK" w:hAnsi="TH SarabunPSK" w:cs="TH SarabunPSK"/>
          <w:sz w:val="28"/>
          <w:cs/>
        </w:rPr>
        <w:t xml:space="preserve"> (ร้อยละ</w:t>
      </w:r>
      <w:r w:rsidR="00F65C3D" w:rsidRPr="006548FB">
        <w:rPr>
          <w:rFonts w:ascii="TH SarabunPSK" w:hAnsi="TH SarabunPSK" w:cs="TH SarabunPSK"/>
          <w:sz w:val="28"/>
        </w:rPr>
        <w:t>16.30</w:t>
      </w:r>
      <w:r w:rsidR="00F65C3D" w:rsidRPr="006548FB">
        <w:rPr>
          <w:rFonts w:ascii="TH SarabunPSK" w:hAnsi="TH SarabunPSK" w:cs="TH SarabunPSK"/>
          <w:sz w:val="28"/>
          <w:cs/>
        </w:rPr>
        <w:t>) มีสถานะสมรสเป็นคู่ (ร้อยละ</w:t>
      </w:r>
      <w:r w:rsidR="00F65C3D" w:rsidRPr="006548FB">
        <w:rPr>
          <w:rFonts w:ascii="TH SarabunPSK" w:hAnsi="TH SarabunPSK" w:cs="TH SarabunPSK"/>
          <w:sz w:val="28"/>
        </w:rPr>
        <w:t>62.96</w:t>
      </w:r>
      <w:r w:rsidR="00F65C3D" w:rsidRPr="006548FB">
        <w:rPr>
          <w:rFonts w:ascii="TH SarabunPSK" w:hAnsi="TH SarabunPSK" w:cs="TH SarabunPSK"/>
          <w:sz w:val="28"/>
          <w:cs/>
        </w:rPr>
        <w:t>) อาชีพเกษตรกร (ร้อยละ</w:t>
      </w:r>
      <w:r w:rsidR="00F65C3D" w:rsidRPr="006548FB">
        <w:rPr>
          <w:rFonts w:ascii="TH SarabunPSK" w:hAnsi="TH SarabunPSK" w:cs="TH SarabunPSK"/>
          <w:sz w:val="28"/>
        </w:rPr>
        <w:t>64.44</w:t>
      </w:r>
      <w:r w:rsidR="00F65C3D" w:rsidRPr="006548FB">
        <w:rPr>
          <w:rFonts w:ascii="TH SarabunPSK" w:hAnsi="TH SarabunPSK" w:cs="TH SarabunPSK"/>
          <w:sz w:val="28"/>
          <w:cs/>
        </w:rPr>
        <w:t>) กลุ่มผู้ฆ่าตัวตายสำเร็จป่วยด้วยโรคจิตเวช เป็นโรคจิตเภท (ร้อยละ</w:t>
      </w:r>
      <w:r w:rsidR="00F65C3D" w:rsidRPr="006548FB">
        <w:rPr>
          <w:rFonts w:ascii="TH SarabunPSK" w:hAnsi="TH SarabunPSK" w:cs="TH SarabunPSK"/>
          <w:sz w:val="28"/>
        </w:rPr>
        <w:t>90.48</w:t>
      </w:r>
      <w:r w:rsidR="00F65C3D" w:rsidRPr="006548FB">
        <w:rPr>
          <w:rFonts w:ascii="TH SarabunPSK" w:hAnsi="TH SarabunPSK" w:cs="TH SarabunPSK"/>
          <w:sz w:val="28"/>
          <w:cs/>
        </w:rPr>
        <w:t>) โรคซึมเศร้า(ร้อยละ</w:t>
      </w:r>
      <w:r w:rsidR="00F65C3D" w:rsidRPr="006548FB">
        <w:rPr>
          <w:rFonts w:ascii="TH SarabunPSK" w:hAnsi="TH SarabunPSK" w:cs="TH SarabunPSK"/>
          <w:sz w:val="28"/>
        </w:rPr>
        <w:t>23.81</w:t>
      </w:r>
      <w:r w:rsidR="00F65C3D" w:rsidRPr="006548FB">
        <w:rPr>
          <w:rFonts w:ascii="TH SarabunPSK" w:hAnsi="TH SarabunPSK" w:cs="TH SarabunPSK"/>
          <w:sz w:val="28"/>
          <w:cs/>
        </w:rPr>
        <w:t>) โรคทางกายเรื้อรัง (ร้อยละ</w:t>
      </w:r>
      <w:r w:rsidR="00F65C3D" w:rsidRPr="006548FB">
        <w:rPr>
          <w:rFonts w:ascii="TH SarabunPSK" w:hAnsi="TH SarabunPSK" w:cs="TH SarabunPSK"/>
          <w:sz w:val="28"/>
        </w:rPr>
        <w:t>40.0</w:t>
      </w:r>
      <w:r w:rsidR="00F65C3D" w:rsidRPr="006548FB">
        <w:rPr>
          <w:rFonts w:ascii="TH SarabunPSK" w:hAnsi="TH SarabunPSK" w:cs="TH SarabunPSK"/>
          <w:sz w:val="28"/>
          <w:cs/>
        </w:rPr>
        <w:t>) เคยมีประวัติทำร้ายตนเอง(ร้อยละ</w:t>
      </w:r>
      <w:r w:rsidR="00F65C3D" w:rsidRPr="006548FB">
        <w:rPr>
          <w:rFonts w:ascii="TH SarabunPSK" w:hAnsi="TH SarabunPSK" w:cs="TH SarabunPSK"/>
          <w:sz w:val="28"/>
        </w:rPr>
        <w:t>6.67</w:t>
      </w:r>
      <w:r w:rsidR="00F65C3D" w:rsidRPr="006548FB">
        <w:rPr>
          <w:rFonts w:ascii="TH SarabunPSK" w:hAnsi="TH SarabunPSK" w:cs="TH SarabunPSK"/>
          <w:sz w:val="28"/>
          <w:cs/>
        </w:rPr>
        <w:t>) มีสัญญาณเตือนก่อนการฆ่าตัวตาย (ร้อยละ</w:t>
      </w:r>
      <w:r w:rsidR="00F65C3D" w:rsidRPr="006548FB">
        <w:rPr>
          <w:rFonts w:ascii="TH SarabunPSK" w:hAnsi="TH SarabunPSK" w:cs="TH SarabunPSK"/>
          <w:sz w:val="28"/>
        </w:rPr>
        <w:t>17.04</w:t>
      </w:r>
      <w:r w:rsidR="00F65C3D" w:rsidRPr="006548FB">
        <w:rPr>
          <w:rFonts w:ascii="TH SarabunPSK" w:hAnsi="TH SarabunPSK" w:cs="TH SarabunPSK"/>
          <w:sz w:val="28"/>
          <w:cs/>
        </w:rPr>
        <w:t>) และยังพบว่าปัจจัยกระตุ้นของการฆ่าตัวตายเป็นปัญหาทะเลาะกับคนใกล้ชิด (ร้อยละ</w:t>
      </w:r>
      <w:r w:rsidR="00F65C3D" w:rsidRPr="006548FB">
        <w:rPr>
          <w:rFonts w:ascii="TH SarabunPSK" w:hAnsi="TH SarabunPSK" w:cs="TH SarabunPSK"/>
          <w:sz w:val="28"/>
        </w:rPr>
        <w:t>62.22</w:t>
      </w:r>
      <w:r w:rsidR="00F65C3D" w:rsidRPr="006548FB">
        <w:rPr>
          <w:rFonts w:ascii="TH SarabunPSK" w:hAnsi="TH SarabunPSK" w:cs="TH SarabunPSK"/>
          <w:sz w:val="28"/>
          <w:cs/>
        </w:rPr>
        <w:t>) ปัญหาการใช้สุรา(ร้อยละ</w:t>
      </w:r>
      <w:r w:rsidR="00F65C3D" w:rsidRPr="006548FB">
        <w:rPr>
          <w:rFonts w:ascii="TH SarabunPSK" w:hAnsi="TH SarabunPSK" w:cs="TH SarabunPSK"/>
          <w:sz w:val="28"/>
        </w:rPr>
        <w:t>46.67</w:t>
      </w:r>
      <w:r w:rsidR="00F65C3D" w:rsidRPr="006548FB">
        <w:rPr>
          <w:rFonts w:ascii="TH SarabunPSK" w:hAnsi="TH SarabunPSK" w:cs="TH SarabunPSK"/>
          <w:sz w:val="28"/>
          <w:cs/>
        </w:rPr>
        <w:t>) น้อยใจถูกดุด่า (ร้อยละ</w:t>
      </w:r>
      <w:r w:rsidR="00F65C3D" w:rsidRPr="006548FB">
        <w:rPr>
          <w:rFonts w:ascii="TH SarabunPSK" w:hAnsi="TH SarabunPSK" w:cs="TH SarabunPSK"/>
          <w:sz w:val="28"/>
        </w:rPr>
        <w:t>40.74</w:t>
      </w:r>
      <w:r w:rsidR="00F65C3D" w:rsidRPr="006548FB">
        <w:rPr>
          <w:rFonts w:ascii="TH SarabunPSK" w:hAnsi="TH SarabunPSK" w:cs="TH SarabunPSK"/>
          <w:sz w:val="28"/>
          <w:cs/>
        </w:rPr>
        <w:t>)</w:t>
      </w:r>
      <w:r w:rsidR="00F65C3D" w:rsidRPr="006548FB">
        <w:rPr>
          <w:rFonts w:ascii="TH SarabunPSK" w:hAnsi="TH SarabunPSK" w:cs="TH SarabunPSK"/>
          <w:sz w:val="28"/>
        </w:rPr>
        <w:t xml:space="preserve"> </w:t>
      </w:r>
      <w:r w:rsidR="00F65C3D" w:rsidRPr="006548FB">
        <w:rPr>
          <w:rFonts w:ascii="TH SarabunPSK" w:hAnsi="TH SarabunPSK" w:cs="TH SarabunPSK"/>
          <w:sz w:val="28"/>
          <w:cs/>
        </w:rPr>
        <w:t>และปัญหาเศรษฐกิจ (ร้อยละ</w:t>
      </w:r>
      <w:r w:rsidR="00F65C3D" w:rsidRPr="006548FB">
        <w:rPr>
          <w:rFonts w:ascii="TH SarabunPSK" w:hAnsi="TH SarabunPSK" w:cs="TH SarabunPSK"/>
          <w:sz w:val="28"/>
        </w:rPr>
        <w:lastRenderedPageBreak/>
        <w:t xml:space="preserve">28.15) </w:t>
      </w:r>
      <w:r w:rsidR="00F65C3D" w:rsidRPr="006548FB">
        <w:rPr>
          <w:rFonts w:ascii="TH SarabunPSK" w:hAnsi="TH SarabunPSK" w:cs="TH SarabunPSK"/>
          <w:sz w:val="28"/>
          <w:cs/>
        </w:rPr>
        <w:t>รวมทั้งวิธีการฆ่าตัวตาย พบมากที่สุด</w:t>
      </w:r>
      <w:r w:rsidR="00F65C3D" w:rsidRPr="006548FB">
        <w:rPr>
          <w:rFonts w:ascii="TH SarabunPSK" w:hAnsi="TH SarabunPSK" w:cs="TH SarabunPSK"/>
          <w:sz w:val="28"/>
        </w:rPr>
        <w:t xml:space="preserve"> </w:t>
      </w:r>
      <w:r w:rsidR="00F65C3D" w:rsidRPr="006548FB">
        <w:rPr>
          <w:rFonts w:ascii="TH SarabunPSK" w:hAnsi="TH SarabunPSK" w:cs="TH SarabunPSK"/>
          <w:sz w:val="28"/>
          <w:cs/>
        </w:rPr>
        <w:t>วิธีการฆ่าตัวตายด้วยการผูกคอ (ร้อยละ</w:t>
      </w:r>
      <w:r w:rsidR="00F65C3D" w:rsidRPr="006548FB">
        <w:rPr>
          <w:rFonts w:ascii="TH SarabunPSK" w:hAnsi="TH SarabunPSK" w:cs="TH SarabunPSK"/>
          <w:sz w:val="28"/>
        </w:rPr>
        <w:t>53.33</w:t>
      </w:r>
      <w:r w:rsidR="00F65C3D" w:rsidRPr="006548FB">
        <w:rPr>
          <w:rFonts w:ascii="TH SarabunPSK" w:hAnsi="TH SarabunPSK" w:cs="TH SarabunPSK"/>
          <w:sz w:val="28"/>
          <w:cs/>
        </w:rPr>
        <w:t>) แนวโน้มกระจายตามช่วงระยะเวลาที่พบจำนวนผู้ฆ่าตัวตายสำเร็จในรอบปีงบประมาณ</w:t>
      </w:r>
      <w:r w:rsidR="00F65C3D" w:rsidRPr="006548FB">
        <w:rPr>
          <w:rFonts w:ascii="TH SarabunPSK" w:hAnsi="TH SarabunPSK" w:cs="TH SarabunPSK"/>
          <w:sz w:val="28"/>
        </w:rPr>
        <w:t>2561-2562</w:t>
      </w:r>
      <w:r w:rsidR="00F65C3D" w:rsidRPr="006548FB">
        <w:rPr>
          <w:rFonts w:ascii="TH SarabunPSK" w:hAnsi="TH SarabunPSK" w:cs="TH SarabunPSK"/>
          <w:sz w:val="28"/>
          <w:cs/>
        </w:rPr>
        <w:t xml:space="preserve"> และช่วงเวลาที่พบมากที่สุด คือช่วงเวลา</w:t>
      </w:r>
      <w:r w:rsidR="00F65C3D" w:rsidRPr="006548FB">
        <w:rPr>
          <w:rFonts w:ascii="TH SarabunPSK" w:hAnsi="TH SarabunPSK" w:cs="TH SarabunPSK"/>
          <w:sz w:val="28"/>
        </w:rPr>
        <w:t>08.00</w:t>
      </w:r>
      <w:r w:rsidR="00F65C3D" w:rsidRPr="006548FB">
        <w:rPr>
          <w:rFonts w:ascii="TH SarabunPSK" w:hAnsi="TH SarabunPSK" w:cs="TH SarabunPSK"/>
          <w:sz w:val="28"/>
          <w:cs/>
        </w:rPr>
        <w:t>น.-</w:t>
      </w:r>
      <w:proofErr w:type="gramStart"/>
      <w:r w:rsidR="00F65C3D" w:rsidRPr="006548FB">
        <w:rPr>
          <w:rFonts w:ascii="TH SarabunPSK" w:hAnsi="TH SarabunPSK" w:cs="TH SarabunPSK"/>
          <w:sz w:val="28"/>
        </w:rPr>
        <w:t>16.00</w:t>
      </w:r>
      <w:r w:rsidR="00F65C3D" w:rsidRPr="006548FB">
        <w:rPr>
          <w:rFonts w:ascii="TH SarabunPSK" w:hAnsi="TH SarabunPSK" w:cs="TH SarabunPSK"/>
          <w:sz w:val="28"/>
          <w:cs/>
        </w:rPr>
        <w:t>น. รองลงมาเวลา</w:t>
      </w:r>
      <w:r w:rsidR="00F65C3D" w:rsidRPr="006548FB">
        <w:rPr>
          <w:rFonts w:ascii="TH SarabunPSK" w:hAnsi="TH SarabunPSK" w:cs="TH SarabunPSK"/>
          <w:sz w:val="28"/>
        </w:rPr>
        <w:t>16.00</w:t>
      </w:r>
      <w:r w:rsidR="00F65C3D" w:rsidRPr="006548FB">
        <w:rPr>
          <w:rFonts w:ascii="TH SarabunPSK" w:hAnsi="TH SarabunPSK" w:cs="TH SarabunPSK"/>
          <w:sz w:val="28"/>
          <w:cs/>
        </w:rPr>
        <w:t>น.-</w:t>
      </w:r>
      <w:r w:rsidR="00F65C3D" w:rsidRPr="006548FB">
        <w:rPr>
          <w:rFonts w:ascii="TH SarabunPSK" w:hAnsi="TH SarabunPSK" w:cs="TH SarabunPSK"/>
          <w:sz w:val="28"/>
        </w:rPr>
        <w:t>24.00</w:t>
      </w:r>
      <w:r w:rsidR="00F65C3D" w:rsidRPr="006548FB">
        <w:rPr>
          <w:rFonts w:ascii="TH SarabunPSK" w:hAnsi="TH SarabunPSK" w:cs="TH SarabunPSK"/>
          <w:sz w:val="28"/>
          <w:cs/>
        </w:rPr>
        <w:t>น.</w:t>
      </w:r>
      <w:proofErr w:type="gramEnd"/>
      <w:r w:rsidR="00F65C3D" w:rsidRPr="006548FB">
        <w:rPr>
          <w:rFonts w:ascii="TH SarabunPSK" w:hAnsi="TH SarabunPSK" w:cs="TH SarabunPSK"/>
          <w:sz w:val="28"/>
          <w:cs/>
        </w:rPr>
        <w:t xml:space="preserve"> ตามลำดับ </w:t>
      </w:r>
      <w:r w:rsidR="000737C2" w:rsidRPr="006548FB">
        <w:rPr>
          <w:rFonts w:ascii="TH SarabunPSK" w:hAnsi="TH SarabunPSK" w:cs="TH SarabunPSK"/>
          <w:sz w:val="28"/>
          <w:cs/>
        </w:rPr>
        <w:t>ดังนั้นจุดมุ่งหมาย</w:t>
      </w:r>
      <w:r w:rsidR="00F65C3D" w:rsidRPr="006548FB">
        <w:rPr>
          <w:rFonts w:ascii="TH SarabunPSK" w:hAnsi="TH SarabunPSK" w:cs="TH SarabunPSK"/>
          <w:sz w:val="28"/>
          <w:cs/>
        </w:rPr>
        <w:t>เพื่อการขับเคลื่อนแผนงานการป้องกันและแก้ไขปัญหาการฆ่าตัวตาย จึงมีความจำเป็นอย่างยิ่งในระดับ</w:t>
      </w:r>
      <w:r w:rsidR="000737C2" w:rsidRPr="006548FB">
        <w:rPr>
          <w:rFonts w:ascii="TH SarabunPSK" w:hAnsi="TH SarabunPSK" w:cs="TH SarabunPSK"/>
          <w:sz w:val="28"/>
          <w:cs/>
        </w:rPr>
        <w:t>จังหวัด</w:t>
      </w:r>
      <w:r w:rsidR="00F65C3D" w:rsidRPr="006548FB">
        <w:rPr>
          <w:rFonts w:ascii="TH SarabunPSK" w:hAnsi="TH SarabunPSK" w:cs="TH SarabunPSK"/>
          <w:sz w:val="28"/>
          <w:cs/>
        </w:rPr>
        <w:t xml:space="preserve"> ต้องมีการดำเนินงานอย่างเข้มแข็ง ต่อเนื่องยั่งยืน</w:t>
      </w:r>
      <w:r w:rsidR="000737C2" w:rsidRPr="006548FB">
        <w:rPr>
          <w:rFonts w:ascii="TH SarabunPSK" w:hAnsi="TH SarabunPSK" w:cs="TH SarabunPSK"/>
          <w:sz w:val="28"/>
          <w:cs/>
        </w:rPr>
        <w:t xml:space="preserve"> </w:t>
      </w:r>
      <w:r w:rsidR="00F65C3D" w:rsidRPr="006548FB">
        <w:rPr>
          <w:rFonts w:ascii="TH SarabunPSK" w:hAnsi="TH SarabunPSK" w:cs="TH SarabunPSK"/>
          <w:sz w:val="28"/>
          <w:cs/>
        </w:rPr>
        <w:t xml:space="preserve"> </w:t>
      </w:r>
      <w:r w:rsidR="000737C2" w:rsidRPr="006548FB">
        <w:rPr>
          <w:rFonts w:ascii="TH SarabunPSK" w:hAnsi="TH SarabunPSK" w:cs="TH SarabunPSK"/>
          <w:sz w:val="28"/>
          <w:cs/>
        </w:rPr>
        <w:t>แต่อย่างไรก็ตามในการปฏิบัติงานจริงการ</w:t>
      </w:r>
      <w:r w:rsidR="00F65C3D" w:rsidRPr="006548FB">
        <w:rPr>
          <w:rFonts w:ascii="TH SarabunPSK" w:hAnsi="TH SarabunPSK" w:cs="TH SarabunPSK"/>
          <w:sz w:val="28"/>
          <w:cs/>
        </w:rPr>
        <w:t>นำข้อมูล</w:t>
      </w:r>
      <w:r w:rsidR="000737C2" w:rsidRPr="006548FB">
        <w:rPr>
          <w:rFonts w:ascii="TH SarabunPSK" w:hAnsi="TH SarabunPSK" w:cs="TH SarabunPSK"/>
          <w:sz w:val="28"/>
          <w:cs/>
        </w:rPr>
        <w:t>รายงานต่อ</w:t>
      </w:r>
      <w:r w:rsidR="00F65C3D" w:rsidRPr="006548FB">
        <w:rPr>
          <w:rFonts w:ascii="TH SarabunPSK" w:hAnsi="TH SarabunPSK" w:cs="TH SarabunPSK"/>
          <w:sz w:val="28"/>
          <w:cs/>
        </w:rPr>
        <w:t>ศูนย์ป้องกันปัญหาการฆ่าตัวตายระดับ</w:t>
      </w:r>
      <w:r w:rsidR="000737C2" w:rsidRPr="006548FB">
        <w:rPr>
          <w:rFonts w:ascii="TH SarabunPSK" w:hAnsi="TH SarabunPSK" w:cs="TH SarabunPSK"/>
          <w:sz w:val="28"/>
          <w:cs/>
        </w:rPr>
        <w:t>ชาติแล้วนั้น</w:t>
      </w:r>
      <w:r w:rsidR="00F65C3D" w:rsidRPr="006548FB">
        <w:rPr>
          <w:rFonts w:ascii="TH SarabunPSK" w:hAnsi="TH SarabunPSK" w:cs="TH SarabunPSK"/>
          <w:sz w:val="28"/>
          <w:cs/>
        </w:rPr>
        <w:t xml:space="preserve"> เพื่อประเมินสถานการณ์ปัญหา กำกับ ติดตามสนับสนุนการทำงานภาพรวมเท่านั้น</w:t>
      </w:r>
      <w:r w:rsidR="000737C2" w:rsidRPr="006548FB">
        <w:rPr>
          <w:rFonts w:ascii="TH SarabunPSK" w:hAnsi="TH SarabunPSK" w:cs="TH SarabunPSK"/>
          <w:sz w:val="28"/>
          <w:cs/>
        </w:rPr>
        <w:t xml:space="preserve"> สำหรับพื้นที่ระดับจังหวัด ยังขาดระบบการสร้างแนวทางการบูรณาการจัดการฐานข้อมูลด้านระบาดวิทยาที่เป็นรูปธรรม  </w:t>
      </w:r>
      <w:r w:rsidR="007C2F5E" w:rsidRPr="006548FB">
        <w:rPr>
          <w:rFonts w:ascii="TH SarabunPSK" w:hAnsi="TH SarabunPSK" w:cs="TH SarabunPSK"/>
          <w:color w:val="000000" w:themeColor="text1"/>
          <w:sz w:val="28"/>
          <w:cs/>
        </w:rPr>
        <w:t>ผู้วิจัยจึงมีความสนใจ</w:t>
      </w:r>
      <w:r w:rsidR="0067675B" w:rsidRPr="006548FB">
        <w:rPr>
          <w:rFonts w:ascii="TH SarabunPSK" w:hAnsi="TH SarabunPSK" w:cs="TH SarabunPSK"/>
          <w:color w:val="000000" w:themeColor="text1"/>
          <w:sz w:val="28"/>
          <w:cs/>
        </w:rPr>
        <w:t>ที่จะศึกษา</w:t>
      </w:r>
      <w:r w:rsidR="000737C2" w:rsidRPr="006548FB">
        <w:rPr>
          <w:rFonts w:ascii="TH SarabunPSK" w:hAnsi="TH SarabunPSK" w:cs="TH SarabunPSK"/>
          <w:sz w:val="28"/>
          <w:cs/>
        </w:rPr>
        <w:t>พัฒนารูปแบบ</w:t>
      </w:r>
      <w:r w:rsidR="00787407" w:rsidRPr="006548FB">
        <w:rPr>
          <w:rFonts w:ascii="TH SarabunPSK" w:hAnsi="TH SarabunPSK" w:cs="TH SarabunPSK"/>
          <w:sz w:val="28"/>
          <w:cs/>
        </w:rPr>
        <w:t>การ</w:t>
      </w:r>
      <w:r w:rsidR="000737C2" w:rsidRPr="006548FB">
        <w:rPr>
          <w:rFonts w:ascii="TH SarabunPSK" w:hAnsi="TH SarabunPSK" w:cs="TH SarabunPSK"/>
          <w:sz w:val="28"/>
          <w:cs/>
        </w:rPr>
        <w:t>ป้องกัน</w:t>
      </w:r>
      <w:r w:rsidR="00787407" w:rsidRPr="006548FB">
        <w:rPr>
          <w:rFonts w:ascii="TH SarabunPSK" w:hAnsi="TH SarabunPSK" w:cs="TH SarabunPSK"/>
          <w:sz w:val="28"/>
          <w:cs/>
        </w:rPr>
        <w:t>เชิง</w:t>
      </w:r>
      <w:r w:rsidR="000737C2" w:rsidRPr="006548FB">
        <w:rPr>
          <w:rFonts w:ascii="TH SarabunPSK" w:hAnsi="TH SarabunPSK" w:cs="TH SarabunPSK"/>
          <w:sz w:val="28"/>
          <w:cs/>
        </w:rPr>
        <w:t>ระบาดวิทยาการฆ่าตัวตายโดยใช้ชุมชนเป็นฐาน</w:t>
      </w:r>
      <w:r w:rsidR="00787407" w:rsidRPr="006548FB">
        <w:rPr>
          <w:rFonts w:ascii="TH SarabunPSK" w:hAnsi="TH SarabunPSK" w:cs="TH SarabunPSK"/>
          <w:sz w:val="28"/>
          <w:cs/>
        </w:rPr>
        <w:t xml:space="preserve"> สำหรับการป้องกันเชิงระบาดวิทยาโดยใช้ชุมชนเป็นฐาน เป็นการนำแนวคิดด้านระบาดวิทยามาประยุกต์ใช้ในการทำงานด้านส่งเสริมป้องกันภายในชุมชนอย่างต่อเนื่อง โดยมีกระบวนการค้นหา คัดกรอง</w:t>
      </w:r>
      <w:r w:rsidR="00B22DA5">
        <w:rPr>
          <w:rFonts w:ascii="TH SarabunPSK" w:hAnsi="TH SarabunPSK" w:cs="TH SarabunPSK"/>
          <w:sz w:val="28"/>
        </w:rPr>
        <w:t xml:space="preserve"> </w:t>
      </w:r>
      <w:r w:rsidR="00787407" w:rsidRPr="006548FB">
        <w:rPr>
          <w:rFonts w:ascii="TH SarabunPSK" w:hAnsi="TH SarabunPSK" w:cs="TH SarabunPSK"/>
          <w:sz w:val="28"/>
          <w:cs/>
        </w:rPr>
        <w:t xml:space="preserve"> เฝ้าระวัง บนฐานของข้อมูลด้านระบาดวิทยาของการฆ่าตัวตายโดยทุกภาคส่วนและชุมชนจะเข้ามาดำเนินการร่วมกัน</w:t>
      </w:r>
    </w:p>
    <w:p w14:paraId="026C88E0" w14:textId="36B4A05E" w:rsidR="004E2EE2" w:rsidRPr="006548FB" w:rsidRDefault="004E2EE2" w:rsidP="000737C2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sz w:val="28"/>
        </w:rPr>
        <w:t xml:space="preserve"> </w:t>
      </w:r>
      <w:r w:rsidR="00320F45" w:rsidRPr="00320F45">
        <w:rPr>
          <w:rFonts w:ascii="TH SarabunPSK" w:hAnsi="TH SarabunPSK" w:cs="TH SarabunPSK"/>
          <w:b/>
          <w:bCs/>
          <w:sz w:val="28"/>
        </w:rPr>
        <w:t>2.</w:t>
      </w:r>
      <w:r w:rsidRPr="00320F45">
        <w:rPr>
          <w:rFonts w:ascii="TH SarabunPSK" w:hAnsi="TH SarabunPSK" w:cs="TH SarabunPSK"/>
          <w:b/>
          <w:bCs/>
          <w:sz w:val="28"/>
          <w:cs/>
        </w:rPr>
        <w:t>วัตถุประสงค์</w:t>
      </w:r>
      <w:r w:rsidR="00AC658E">
        <w:rPr>
          <w:rFonts w:ascii="TH SarabunPSK" w:hAnsi="TH SarabunPSK" w:cs="TH SarabunPSK"/>
          <w:b/>
          <w:bCs/>
          <w:sz w:val="28"/>
        </w:rPr>
        <w:t xml:space="preserve">     </w:t>
      </w:r>
      <w:r w:rsidR="00320F45">
        <w:rPr>
          <w:rFonts w:ascii="TH SarabunPSK" w:hAnsi="TH SarabunPSK" w:cs="TH SarabunPSK"/>
          <w:b/>
          <w:bCs/>
          <w:sz w:val="28"/>
        </w:rPr>
        <w:t xml:space="preserve"> </w:t>
      </w:r>
      <w:r w:rsidRPr="006548FB">
        <w:rPr>
          <w:rFonts w:ascii="TH SarabunPSK" w:hAnsi="TH SarabunPSK" w:cs="TH SarabunPSK"/>
          <w:sz w:val="28"/>
          <w:cs/>
        </w:rPr>
        <w:t xml:space="preserve">เพื่อศึกษาค้นหา และพัฒนากระบวนการป้องกันเชิงระบาดวิทยาการฆ่าตัวตายโดยใช้ชุมชนเป็นฐาน </w:t>
      </w:r>
    </w:p>
    <w:p w14:paraId="2956A70B" w14:textId="600F1D92" w:rsidR="00320F45" w:rsidRDefault="00320F45" w:rsidP="00320F45">
      <w:pPr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 3.</w:t>
      </w:r>
      <w:r w:rsidR="001E543D" w:rsidRPr="006548FB">
        <w:rPr>
          <w:rFonts w:ascii="TH SarabunPSK" w:hAnsi="TH SarabunPSK" w:cs="TH SarabunPSK"/>
          <w:b/>
          <w:bCs/>
          <w:sz w:val="28"/>
          <w:cs/>
        </w:rPr>
        <w:t>วิธีการศึกษา</w:t>
      </w:r>
      <w:r>
        <w:rPr>
          <w:rFonts w:ascii="TH SarabunPSK" w:hAnsi="TH SarabunPSK" w:cs="TH SarabunPSK"/>
          <w:b/>
          <w:bCs/>
          <w:sz w:val="28"/>
        </w:rPr>
        <w:t xml:space="preserve"> </w:t>
      </w:r>
      <w:r w:rsidR="00AC658E">
        <w:rPr>
          <w:rFonts w:ascii="TH SarabunPSK" w:hAnsi="TH SarabunPSK" w:cs="TH SarabunPSK"/>
          <w:b/>
          <w:bCs/>
          <w:sz w:val="28"/>
        </w:rPr>
        <w:t xml:space="preserve">    </w:t>
      </w:r>
      <w:r w:rsidR="00CC40C0" w:rsidRPr="006548FB">
        <w:rPr>
          <w:rFonts w:ascii="TH SarabunPSK" w:hAnsi="TH SarabunPSK" w:cs="TH SarabunPSK"/>
          <w:sz w:val="28"/>
          <w:cs/>
        </w:rPr>
        <w:t>รูปแบบ</w:t>
      </w:r>
      <w:r w:rsidR="001E543D" w:rsidRPr="006548FB">
        <w:rPr>
          <w:rFonts w:ascii="TH SarabunPSK" w:hAnsi="TH SarabunPSK" w:cs="TH SarabunPSK"/>
          <w:sz w:val="28"/>
          <w:cs/>
        </w:rPr>
        <w:t>การศึก</w:t>
      </w:r>
      <w:r w:rsidR="00845BB3" w:rsidRPr="006548FB">
        <w:rPr>
          <w:rFonts w:ascii="TH SarabunPSK" w:hAnsi="TH SarabunPSK" w:cs="TH SarabunPSK"/>
          <w:sz w:val="28"/>
          <w:cs/>
        </w:rPr>
        <w:t>ษ</w:t>
      </w:r>
      <w:r w:rsidR="001E543D" w:rsidRPr="006548FB">
        <w:rPr>
          <w:rFonts w:ascii="TH SarabunPSK" w:hAnsi="TH SarabunPSK" w:cs="TH SarabunPSK"/>
          <w:sz w:val="28"/>
          <w:cs/>
        </w:rPr>
        <w:t>าครั้งนี้</w:t>
      </w:r>
      <w:r w:rsidR="00CC40C0" w:rsidRPr="006548FB">
        <w:rPr>
          <w:rFonts w:ascii="TH SarabunPSK" w:hAnsi="TH SarabunPSK" w:cs="TH SarabunPSK"/>
          <w:sz w:val="28"/>
          <w:cs/>
        </w:rPr>
        <w:t>เป็นการวิจัย</w:t>
      </w:r>
      <w:r w:rsidR="004E2EE2" w:rsidRPr="006548FB">
        <w:rPr>
          <w:rFonts w:ascii="TH SarabunPSK" w:hAnsi="TH SarabunPSK" w:cs="TH SarabunPSK"/>
          <w:sz w:val="28"/>
          <w:cs/>
        </w:rPr>
        <w:t xml:space="preserve">วิธีการของ </w:t>
      </w:r>
      <w:r w:rsidR="004E2EE2" w:rsidRPr="006548FB">
        <w:rPr>
          <w:rFonts w:ascii="TH SarabunPSK" w:hAnsi="TH SarabunPSK" w:cs="TH SarabunPSK"/>
          <w:sz w:val="28"/>
        </w:rPr>
        <w:t>Action research</w:t>
      </w:r>
      <w:r w:rsidR="004E2EE2" w:rsidRPr="006548FB">
        <w:rPr>
          <w:rFonts w:ascii="TH SarabunPSK" w:hAnsi="TH SarabunPSK" w:cs="TH SarabunPSK"/>
          <w:sz w:val="28"/>
          <w:cs/>
        </w:rPr>
        <w:t xml:space="preserve"> ด้วยเหตุผลที่ว่าเป็น</w:t>
      </w:r>
      <w:r w:rsidR="00CA263D" w:rsidRPr="006548FB">
        <w:rPr>
          <w:rFonts w:ascii="TH SarabunPSK" w:hAnsi="TH SarabunPSK" w:cs="TH SarabunPSK"/>
          <w:sz w:val="28"/>
          <w:cs/>
        </w:rPr>
        <w:t>วิธีการที่เอื้อให้กลุ่มเป้าหมายได้เข้ามามีส่วนร่วมในการปฏิบัติโดยตรง เป็นวิธีการที่จะช่วยเชื่อมโยงระหว่างทฤษฎีกับการปฏิบัติและจะช่วยแก้ปัญหาที่เกิดขึ้นจากการปฏิบัติงาน สำหรับการทำวิจัยลักษณะนี้ นักวิจัยจะเป็นปัจจัยที่สำคัญมากในฐานะเป็นเครื่องมือของการวิจัย</w:t>
      </w:r>
      <w:r w:rsidR="004F723A" w:rsidRPr="006548FB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="00CA263D" w:rsidRPr="006548FB">
        <w:rPr>
          <w:rFonts w:ascii="TH SarabunPSK" w:hAnsi="TH SarabunPSK" w:cs="TH SarabunPSK"/>
          <w:sz w:val="28"/>
          <w:cs/>
        </w:rPr>
        <w:t xml:space="preserve"> ส่วนในการวิจัยครั้งนี้ผู้วิจัยก็เป็นบุคคลหนึ่งที่เข้ามามีส่วนร่วมดำเนินงานโดยตรงในฐานะผู้รับผิดชอบงานสุขภาพจิตและจิตเวช กลุ่มงานควบคุมโรคไม่ติดต่อ สุขภาพจิตและยาเสพติด สำนักงานสาธารณสุขจังหวัดเลย ผู้วิจัยเลือกพื้นที่การศึกษาครอบคลุมทุกอำเภอ</w:t>
      </w:r>
      <w:r w:rsidR="00FE3697" w:rsidRPr="006548FB">
        <w:rPr>
          <w:rFonts w:ascii="TH SarabunPSK" w:hAnsi="TH SarabunPSK" w:cs="TH SarabunPSK"/>
          <w:sz w:val="28"/>
          <w:cs/>
        </w:rPr>
        <w:t xml:space="preserve"> มีกลุ่มเป้าหมายหลัก ได้แก่ เจ้าหน้าที่สาธารณสุขผู้รับผิดชอบงานสุขภาพจิตและจิตเวชในโรงพยาบาล โรงพยาบาลส่งเสริมสุขภาพตำบล สำนักงานสาธารณสุขอำเภอ แกนนำชุมชน อสม. วิธีการดำเนินการวิจัย  ขั้นตอนการวิจัยประกอบด้วย </w:t>
      </w:r>
      <w:r w:rsidR="00FE3697" w:rsidRPr="006548FB">
        <w:rPr>
          <w:rFonts w:ascii="TH SarabunPSK" w:hAnsi="TH SarabunPSK" w:cs="TH SarabunPSK"/>
          <w:sz w:val="28"/>
        </w:rPr>
        <w:t xml:space="preserve">4 </w:t>
      </w:r>
      <w:r w:rsidR="00FE3697" w:rsidRPr="006548FB">
        <w:rPr>
          <w:rFonts w:ascii="TH SarabunPSK" w:hAnsi="TH SarabunPSK" w:cs="TH SarabunPSK"/>
          <w:sz w:val="28"/>
          <w:cs/>
        </w:rPr>
        <w:t xml:space="preserve">ขั้นตอน </w:t>
      </w:r>
      <w:r w:rsidR="00D563E3" w:rsidRPr="006548FB">
        <w:rPr>
          <w:rFonts w:ascii="TH SarabunPSK" w:hAnsi="TH SarabunPSK" w:cs="TH SarabunPSK"/>
          <w:sz w:val="28"/>
          <w:cs/>
        </w:rPr>
        <w:t>ได้แก่</w:t>
      </w:r>
      <w:r w:rsidR="00FE3697" w:rsidRPr="006548FB">
        <w:rPr>
          <w:rFonts w:ascii="TH SarabunPSK" w:hAnsi="TH SarabunPSK" w:cs="TH SarabunPSK"/>
          <w:sz w:val="28"/>
          <w:cs/>
        </w:rPr>
        <w:t xml:space="preserve"> ขั้นตอนท</w:t>
      </w:r>
      <w:r w:rsidR="00D563E3" w:rsidRPr="006548FB">
        <w:rPr>
          <w:rFonts w:ascii="TH SarabunPSK" w:hAnsi="TH SarabunPSK" w:cs="TH SarabunPSK"/>
          <w:sz w:val="28"/>
          <w:cs/>
        </w:rPr>
        <w:t xml:space="preserve">ี่ </w:t>
      </w:r>
      <w:r w:rsidR="00D563E3" w:rsidRPr="006548FB">
        <w:rPr>
          <w:rFonts w:ascii="TH SarabunPSK" w:hAnsi="TH SarabunPSK" w:cs="TH SarabunPSK"/>
          <w:sz w:val="28"/>
        </w:rPr>
        <w:t>1</w:t>
      </w:r>
      <w:r w:rsidR="00FE3697" w:rsidRPr="006548FB">
        <w:rPr>
          <w:rFonts w:ascii="TH SarabunPSK" w:hAnsi="TH SarabunPSK" w:cs="TH SarabunPSK"/>
          <w:sz w:val="28"/>
          <w:cs/>
        </w:rPr>
        <w:t xml:space="preserve"> </w:t>
      </w:r>
      <w:r w:rsidR="00D563E3" w:rsidRPr="006548FB">
        <w:rPr>
          <w:rFonts w:ascii="TH SarabunPSK" w:hAnsi="TH SarabunPSK" w:cs="TH SarabunPSK"/>
          <w:sz w:val="28"/>
          <w:cs/>
        </w:rPr>
        <w:t>การศึกษาปัจจัยฐานข้อมูลด้านระบาดวิทยาการฆ่าตัวตาย ขั้นตอนที่</w:t>
      </w:r>
      <w:r w:rsidR="00D563E3" w:rsidRPr="006548FB">
        <w:rPr>
          <w:rFonts w:ascii="TH SarabunPSK" w:hAnsi="TH SarabunPSK" w:cs="TH SarabunPSK"/>
          <w:sz w:val="28"/>
        </w:rPr>
        <w:t>2</w:t>
      </w:r>
      <w:r w:rsidR="00D563E3" w:rsidRPr="006548FB">
        <w:rPr>
          <w:rFonts w:ascii="TH SarabunPSK" w:hAnsi="TH SarabunPSK" w:cs="TH SarabunPSK"/>
          <w:sz w:val="28"/>
          <w:cs/>
        </w:rPr>
        <w:t xml:space="preserve"> สร้างฐานข้อมูลด้านระบาดวิทยาการฆ่าตัวตายคืนข้อมูลให้พื้นที่รายอำเภอ ขั้นตอนที่</w:t>
      </w:r>
      <w:r w:rsidR="00D563E3" w:rsidRPr="006548FB">
        <w:rPr>
          <w:rFonts w:ascii="TH SarabunPSK" w:hAnsi="TH SarabunPSK" w:cs="TH SarabunPSK"/>
          <w:sz w:val="28"/>
        </w:rPr>
        <w:t>3</w:t>
      </w:r>
      <w:r w:rsidR="00D563E3" w:rsidRPr="006548FB">
        <w:rPr>
          <w:rFonts w:ascii="TH SarabunPSK" w:hAnsi="TH SarabunPSK" w:cs="TH SarabunPSK"/>
          <w:sz w:val="28"/>
          <w:cs/>
        </w:rPr>
        <w:t xml:space="preserve"> กำหนดร่างรูปแบบการป้องกันเชิงระบาดวิทยาฆ่าตัวตาย และขั้นตอนที่</w:t>
      </w:r>
      <w:r w:rsidR="00D563E3" w:rsidRPr="006548FB">
        <w:rPr>
          <w:rFonts w:ascii="TH SarabunPSK" w:hAnsi="TH SarabunPSK" w:cs="TH SarabunPSK"/>
          <w:sz w:val="28"/>
        </w:rPr>
        <w:t xml:space="preserve"> 4</w:t>
      </w:r>
      <w:r w:rsidR="00D563E3" w:rsidRPr="006548FB">
        <w:rPr>
          <w:rFonts w:ascii="TH SarabunPSK" w:hAnsi="TH SarabunPSK" w:cs="TH SarabunPSK"/>
          <w:sz w:val="28"/>
          <w:cs/>
        </w:rPr>
        <w:t xml:space="preserve"> การนำไปใช้ในพื้นที่รวมถึงการติดตามประเมินผลลัพธ์  </w:t>
      </w:r>
      <w:r w:rsidR="008D1C2E" w:rsidRPr="006548FB">
        <w:rPr>
          <w:rFonts w:ascii="TH SarabunPSK" w:hAnsi="TH SarabunPSK" w:cs="TH SarabunPSK"/>
          <w:sz w:val="28"/>
          <w:cs/>
        </w:rPr>
        <w:t xml:space="preserve">ระยะเวลาดำเนินงานวิจัยช่วงเดือนตุลาคม </w:t>
      </w:r>
      <w:r w:rsidR="008D1C2E" w:rsidRPr="006548FB">
        <w:rPr>
          <w:rFonts w:ascii="TH SarabunPSK" w:hAnsi="TH SarabunPSK" w:cs="TH SarabunPSK"/>
          <w:sz w:val="28"/>
        </w:rPr>
        <w:t>2562-</w:t>
      </w:r>
      <w:r w:rsidR="008D1C2E" w:rsidRPr="006548FB">
        <w:rPr>
          <w:rFonts w:ascii="TH SarabunPSK" w:hAnsi="TH SarabunPSK" w:cs="TH SarabunPSK"/>
          <w:sz w:val="28"/>
          <w:cs/>
        </w:rPr>
        <w:t xml:space="preserve">พฤษภาคม </w:t>
      </w:r>
      <w:r w:rsidR="008D1C2E" w:rsidRPr="006548FB">
        <w:rPr>
          <w:rFonts w:ascii="TH SarabunPSK" w:hAnsi="TH SarabunPSK" w:cs="TH SarabunPSK"/>
          <w:sz w:val="28"/>
        </w:rPr>
        <w:t xml:space="preserve">2563 </w:t>
      </w:r>
      <w:r w:rsidR="00FE3697" w:rsidRPr="006548FB">
        <w:rPr>
          <w:rFonts w:ascii="TH SarabunPSK" w:hAnsi="TH SarabunPSK" w:cs="TH SarabunPSK"/>
          <w:sz w:val="28"/>
          <w:cs/>
        </w:rPr>
        <w:t>เครื่องมือที่ใช้วิจัย ประกอบด้วย</w:t>
      </w:r>
      <w:r w:rsidR="00FE3697" w:rsidRPr="006548FB">
        <w:rPr>
          <w:rFonts w:ascii="TH SarabunPSK" w:hAnsi="TH SarabunPSK" w:cs="TH SarabunPSK"/>
          <w:color w:val="000000" w:themeColor="text1"/>
          <w:sz w:val="28"/>
          <w:cs/>
        </w:rPr>
        <w:t xml:space="preserve">แนวทางสัมภาษณ์เชิงลึก แบบสังเกตการมีส่วนร่วม </w:t>
      </w:r>
      <w:r w:rsidR="00313830">
        <w:rPr>
          <w:rFonts w:ascii="TH SarabunPSK" w:hAnsi="TH SarabunPSK" w:cs="TH SarabunPSK"/>
          <w:color w:val="000000" w:themeColor="text1"/>
          <w:sz w:val="28"/>
        </w:rPr>
        <w:t xml:space="preserve">        </w:t>
      </w:r>
      <w:r w:rsidR="00FE3697" w:rsidRPr="006548FB">
        <w:rPr>
          <w:rFonts w:ascii="TH SarabunPSK" w:hAnsi="TH SarabunPSK" w:cs="TH SarabunPSK"/>
          <w:color w:val="000000" w:themeColor="text1"/>
          <w:sz w:val="28"/>
          <w:cs/>
        </w:rPr>
        <w:t>แบบบันทึกภาคสนาม</w:t>
      </w:r>
      <w:r w:rsidR="00FE3697" w:rsidRPr="006548FB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="00FE3697" w:rsidRPr="006548FB">
        <w:rPr>
          <w:rFonts w:ascii="TH SarabunPSK" w:hAnsi="TH SarabunPSK" w:cs="TH SarabunPSK"/>
          <w:color w:val="000000" w:themeColor="text1"/>
          <w:sz w:val="28"/>
          <w:cs/>
        </w:rPr>
        <w:t xml:space="preserve">เครื่องบันทึกเสียง และกล้องถ่ายภาพ </w:t>
      </w:r>
      <w:r w:rsidR="00FE3697" w:rsidRPr="006548FB">
        <w:rPr>
          <w:rFonts w:ascii="TH SarabunPSK" w:hAnsi="TH SarabunPSK" w:cs="TH SarabunPSK"/>
          <w:sz w:val="28"/>
          <w:cs/>
        </w:rPr>
        <w:t xml:space="preserve">การวิเคราะห์ข้อมูลและสถิติที่ใช้  </w:t>
      </w:r>
      <w:r w:rsidR="00FE3697" w:rsidRPr="006548FB">
        <w:rPr>
          <w:rFonts w:ascii="TH SarabunPSK" w:eastAsia="Angsana New" w:hAnsi="TH SarabunPSK" w:cs="TH SarabunPSK"/>
          <w:color w:val="000000"/>
          <w:sz w:val="28"/>
          <w:cs/>
        </w:rPr>
        <w:t>สำหรับการวิเคราะห์ข้อมูล</w:t>
      </w:r>
      <w:r w:rsidR="00313830">
        <w:rPr>
          <w:rFonts w:ascii="TH SarabunPSK" w:eastAsia="Angsana New" w:hAnsi="TH SarabunPSK" w:cs="TH SarabunPSK"/>
          <w:color w:val="000000"/>
          <w:sz w:val="28"/>
        </w:rPr>
        <w:t xml:space="preserve">         </w:t>
      </w:r>
      <w:r w:rsidR="00FE3697" w:rsidRPr="006548FB">
        <w:rPr>
          <w:rFonts w:ascii="TH SarabunPSK" w:eastAsia="Angsana New" w:hAnsi="TH SarabunPSK" w:cs="TH SarabunPSK"/>
          <w:color w:val="000000"/>
          <w:sz w:val="28"/>
          <w:cs/>
        </w:rPr>
        <w:t>เชิงปริมาณ ค่าความถี่ ค่าร้อยละ ข้อมูลเชิงคุณภาพ โดยการวิเคราะห์เนื้อหา และการวิเคราะห์แก่นสาร สรุปผลการศึกษาด้วยการสร้างข้อสรุปในแต่ปรากฏการณ์ที่ได้จากการเก็บรวบรวมข้อมูลจากหลายวิธีการ จากหลายแหล่งข้อมูล และจากผู้ให้ข้อมูลหลัก</w:t>
      </w:r>
    </w:p>
    <w:p w14:paraId="642297D3" w14:textId="01C9BD7B" w:rsidR="005C3A19" w:rsidRPr="00320F45" w:rsidRDefault="00320F45" w:rsidP="00320F45">
      <w:pPr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4.</w:t>
      </w:r>
      <w:r w:rsidR="00991928" w:rsidRPr="006548FB">
        <w:rPr>
          <w:rFonts w:ascii="TH SarabunPSK" w:hAnsi="TH SarabunPSK" w:cs="TH SarabunPSK"/>
          <w:b/>
          <w:bCs/>
          <w:sz w:val="28"/>
          <w:cs/>
        </w:rPr>
        <w:t>ผลการศึกษา</w:t>
      </w:r>
      <w:r>
        <w:rPr>
          <w:rFonts w:ascii="TH SarabunPSK" w:hAnsi="TH SarabunPSK" w:cs="TH SarabunPSK"/>
          <w:b/>
          <w:bCs/>
          <w:sz w:val="28"/>
        </w:rPr>
        <w:t xml:space="preserve"> </w:t>
      </w:r>
      <w:r w:rsidR="00EA3498" w:rsidRPr="006548FB">
        <w:rPr>
          <w:rFonts w:ascii="TH SarabunPSK" w:hAnsi="TH SarabunPSK" w:cs="TH SarabunPSK"/>
          <w:sz w:val="28"/>
          <w:cs/>
        </w:rPr>
        <w:t xml:space="preserve"> </w:t>
      </w:r>
      <w:r w:rsidR="00AC658E">
        <w:rPr>
          <w:rFonts w:ascii="TH SarabunPSK" w:hAnsi="TH SarabunPSK" w:cs="TH SarabunPSK"/>
          <w:sz w:val="28"/>
        </w:rPr>
        <w:t xml:space="preserve">  </w:t>
      </w:r>
      <w:r w:rsidR="00996099" w:rsidRPr="006548FB">
        <w:rPr>
          <w:rFonts w:ascii="TH SarabunPSK" w:hAnsi="TH SarabunPSK" w:cs="TH SarabunPSK"/>
          <w:sz w:val="28"/>
          <w:cs/>
        </w:rPr>
        <w:t xml:space="preserve">ชี้ประเด็นหลักสำคัญ </w:t>
      </w:r>
      <w:r w:rsidR="00996099" w:rsidRPr="006548FB">
        <w:rPr>
          <w:rFonts w:ascii="TH SarabunPSK" w:hAnsi="TH SarabunPSK" w:cs="TH SarabunPSK"/>
          <w:sz w:val="28"/>
        </w:rPr>
        <w:t xml:space="preserve">2 </w:t>
      </w:r>
      <w:r w:rsidR="00996099" w:rsidRPr="006548FB">
        <w:rPr>
          <w:rFonts w:ascii="TH SarabunPSK" w:hAnsi="TH SarabunPSK" w:cs="TH SarabunPSK"/>
          <w:sz w:val="28"/>
          <w:cs/>
        </w:rPr>
        <w:t xml:space="preserve">ประเด็น คือ </w:t>
      </w:r>
      <w:r w:rsidR="00996099" w:rsidRPr="006548FB">
        <w:rPr>
          <w:rFonts w:ascii="TH SarabunPSK" w:hAnsi="TH SarabunPSK" w:cs="TH SarabunPSK"/>
          <w:sz w:val="28"/>
        </w:rPr>
        <w:t>1)</w:t>
      </w:r>
      <w:r w:rsidR="00996099" w:rsidRPr="006548FB">
        <w:rPr>
          <w:rFonts w:ascii="TH SarabunPSK" w:hAnsi="TH SarabunPSK" w:cs="TH SarabunPSK"/>
          <w:sz w:val="28"/>
          <w:cs/>
        </w:rPr>
        <w:t xml:space="preserve"> ปัจจัยพื้นฐานข้อมูลระบาดวิทยาการฆ่าตัวตาย โดยวิเคราะห์จากฐานข้อมูล</w:t>
      </w:r>
      <w:r w:rsidR="00996099" w:rsidRPr="006548FB">
        <w:rPr>
          <w:rFonts w:ascii="TH SarabunPSK" w:hAnsi="TH SarabunPSK" w:cs="TH SarabunPSK"/>
          <w:sz w:val="28"/>
        </w:rPr>
        <w:t xml:space="preserve">506S </w:t>
      </w:r>
      <w:r w:rsidR="00996099" w:rsidRPr="006548FB">
        <w:rPr>
          <w:rFonts w:ascii="TH SarabunPSK" w:hAnsi="TH SarabunPSK" w:cs="TH SarabunPSK"/>
          <w:sz w:val="28"/>
          <w:cs/>
        </w:rPr>
        <w:t>และ</w:t>
      </w:r>
      <w:r w:rsidR="00AC658E">
        <w:rPr>
          <w:rFonts w:ascii="TH SarabunPSK" w:hAnsi="TH SarabunPSK" w:cs="TH SarabunPSK"/>
          <w:sz w:val="28"/>
        </w:rPr>
        <w:t xml:space="preserve"> </w:t>
      </w:r>
      <w:r w:rsidR="00996099" w:rsidRPr="006548FB">
        <w:rPr>
          <w:rFonts w:ascii="TH SarabunPSK" w:hAnsi="TH SarabunPSK" w:cs="TH SarabunPSK"/>
          <w:sz w:val="28"/>
        </w:rPr>
        <w:t xml:space="preserve">2) </w:t>
      </w:r>
      <w:r w:rsidR="00996099" w:rsidRPr="006548FB">
        <w:rPr>
          <w:rFonts w:ascii="TH SarabunPSK" w:hAnsi="TH SarabunPSK" w:cs="TH SarabunPSK"/>
          <w:sz w:val="28"/>
          <w:cs/>
        </w:rPr>
        <w:t xml:space="preserve">กระบวนการพัฒนารูปแบบการป้องกันเชิงระบาดวิทยาการฆ่าตัวตายโดยใช้ชุมชนเป็นฐาน </w:t>
      </w:r>
      <w:r w:rsidR="00AC658E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</w:rPr>
        <w:t xml:space="preserve"> </w:t>
      </w:r>
      <w:r w:rsidR="00996099" w:rsidRPr="006548FB">
        <w:rPr>
          <w:rFonts w:ascii="TH SarabunPSK" w:hAnsi="TH SarabunPSK" w:cs="TH SarabunPSK"/>
          <w:sz w:val="28"/>
          <w:cs/>
        </w:rPr>
        <w:t>ดังมีรายละเอียดตามลำดับต่อไปนี้</w:t>
      </w:r>
    </w:p>
    <w:p w14:paraId="4222447E" w14:textId="1687BBD9" w:rsidR="00FE3697" w:rsidRPr="006548FB" w:rsidRDefault="005C3A19" w:rsidP="00B128B1">
      <w:pPr>
        <w:pStyle w:val="NoSpacing"/>
        <w:jc w:val="thaiDistribute"/>
        <w:rPr>
          <w:rFonts w:ascii="TH SarabunPSK" w:hAnsi="TH SarabunPSK" w:cs="TH SarabunPSK"/>
          <w:color w:val="000000" w:themeColor="text1"/>
          <w:sz w:val="28"/>
        </w:rPr>
      </w:pPr>
      <w:r w:rsidRPr="006548FB">
        <w:rPr>
          <w:rFonts w:ascii="TH SarabunPSK" w:hAnsi="TH SarabunPSK" w:cs="TH SarabunPSK"/>
          <w:sz w:val="28"/>
        </w:rPr>
        <w:t xml:space="preserve">             </w:t>
      </w:r>
      <w:r w:rsidRPr="006548FB">
        <w:rPr>
          <w:rFonts w:ascii="TH SarabunPSK" w:hAnsi="TH SarabunPSK" w:cs="TH SarabunPSK"/>
          <w:b/>
          <w:bCs/>
          <w:sz w:val="28"/>
        </w:rPr>
        <w:t>1)</w:t>
      </w:r>
      <w:r w:rsidR="0084248A" w:rsidRPr="006548FB">
        <w:rPr>
          <w:rFonts w:ascii="TH SarabunPSK" w:hAnsi="TH SarabunPSK" w:cs="TH SarabunPSK"/>
          <w:b/>
          <w:bCs/>
          <w:sz w:val="28"/>
        </w:rPr>
        <w:t xml:space="preserve"> </w:t>
      </w:r>
      <w:r w:rsidRPr="006548FB">
        <w:rPr>
          <w:rFonts w:ascii="TH SarabunPSK" w:hAnsi="TH SarabunPSK" w:cs="TH SarabunPSK"/>
          <w:b/>
          <w:bCs/>
          <w:sz w:val="28"/>
          <w:cs/>
        </w:rPr>
        <w:t>ปัจจัยพื้นฐานระบาดวิทยาการฆ่าตัวตายโดยวิเคราะห์จากฐานข้อมูล</w:t>
      </w:r>
      <w:r w:rsidRPr="006548FB">
        <w:rPr>
          <w:rFonts w:ascii="TH SarabunPSK" w:hAnsi="TH SarabunPSK" w:cs="TH SarabunPSK"/>
          <w:b/>
          <w:bCs/>
          <w:sz w:val="28"/>
        </w:rPr>
        <w:t xml:space="preserve">506S </w:t>
      </w:r>
      <w:r w:rsidRPr="006548FB">
        <w:rPr>
          <w:rFonts w:ascii="TH SarabunPSK" w:hAnsi="TH SarabunPSK" w:cs="TH SarabunPSK"/>
          <w:sz w:val="28"/>
          <w:cs/>
        </w:rPr>
        <w:t>จังหวัดเลยในปีพ.ศ.</w:t>
      </w:r>
      <w:r w:rsidRPr="006548FB">
        <w:rPr>
          <w:rFonts w:ascii="TH SarabunPSK" w:hAnsi="TH SarabunPSK" w:cs="TH SarabunPSK"/>
          <w:sz w:val="28"/>
        </w:rPr>
        <w:t xml:space="preserve">2561-2562 </w:t>
      </w:r>
      <w:r w:rsidRPr="006548FB">
        <w:rPr>
          <w:rFonts w:ascii="TH SarabunPSK" w:hAnsi="TH SarabunPSK" w:cs="TH SarabunPSK"/>
          <w:sz w:val="28"/>
          <w:cs/>
        </w:rPr>
        <w:t>จากข้อมูลรายงานของศูนย์ป้องกันการฆ่าตัวตายแห่งชาติ พบว่ามีอัตราการฆ่าตัวตายสำเร็จจำนวน</w:t>
      </w:r>
      <w:r w:rsidRPr="006548FB">
        <w:rPr>
          <w:rFonts w:ascii="TH SarabunPSK" w:hAnsi="TH SarabunPSK" w:cs="TH SarabunPSK"/>
          <w:sz w:val="28"/>
        </w:rPr>
        <w:t xml:space="preserve">58 </w:t>
      </w:r>
      <w:r w:rsidRPr="006548FB">
        <w:rPr>
          <w:rFonts w:ascii="TH SarabunPSK" w:hAnsi="TH SarabunPSK" w:cs="TH SarabunPSK"/>
          <w:sz w:val="28"/>
          <w:cs/>
        </w:rPr>
        <w:t>คนและ</w:t>
      </w:r>
      <w:r w:rsidRPr="006548FB">
        <w:rPr>
          <w:rFonts w:ascii="TH SarabunPSK" w:hAnsi="TH SarabunPSK" w:cs="TH SarabunPSK"/>
          <w:sz w:val="28"/>
        </w:rPr>
        <w:t xml:space="preserve">56 </w:t>
      </w:r>
      <w:r w:rsidRPr="006548FB">
        <w:rPr>
          <w:rFonts w:ascii="TH SarabunPSK" w:hAnsi="TH SarabunPSK" w:cs="TH SarabunPSK"/>
          <w:sz w:val="28"/>
          <w:cs/>
        </w:rPr>
        <w:t>คน คิดเป็นเท่ากับ</w:t>
      </w:r>
      <w:r w:rsidRPr="006548FB">
        <w:rPr>
          <w:rFonts w:ascii="TH SarabunPSK" w:hAnsi="TH SarabunPSK" w:cs="TH SarabunPSK"/>
          <w:sz w:val="28"/>
        </w:rPr>
        <w:t xml:space="preserve">9.09 </w:t>
      </w:r>
      <w:r w:rsidRPr="006548FB">
        <w:rPr>
          <w:rFonts w:ascii="TH SarabunPSK" w:hAnsi="TH SarabunPSK" w:cs="TH SarabunPSK"/>
          <w:sz w:val="28"/>
          <w:cs/>
        </w:rPr>
        <w:t>และ</w:t>
      </w:r>
      <w:r w:rsidRPr="006548FB">
        <w:rPr>
          <w:rFonts w:ascii="TH SarabunPSK" w:hAnsi="TH SarabunPSK" w:cs="TH SarabunPSK"/>
          <w:sz w:val="28"/>
        </w:rPr>
        <w:t xml:space="preserve">8.71 </w:t>
      </w:r>
      <w:r w:rsidRPr="006548FB">
        <w:rPr>
          <w:rFonts w:ascii="TH SarabunPSK" w:hAnsi="TH SarabunPSK" w:cs="TH SarabunPSK"/>
          <w:sz w:val="28"/>
          <w:cs/>
        </w:rPr>
        <w:t>ต่อแสนประชากร ตามลำดับ</w:t>
      </w:r>
      <w:r w:rsidRPr="006548FB">
        <w:rPr>
          <w:rFonts w:ascii="TH SarabunPSK" w:hAnsi="TH SarabunPSK" w:cs="TH SarabunPSK"/>
          <w:sz w:val="28"/>
        </w:rPr>
        <w:t xml:space="preserve"> </w:t>
      </w:r>
      <w:r w:rsidRPr="006548FB">
        <w:rPr>
          <w:rFonts w:ascii="TH SarabunPSK" w:hAnsi="TH SarabunPSK" w:cs="TH SarabunPSK"/>
          <w:sz w:val="28"/>
          <w:cs/>
        </w:rPr>
        <w:t>สำหรับในปีงบประมาณ</w:t>
      </w:r>
      <w:r w:rsidRPr="006548FB">
        <w:rPr>
          <w:rFonts w:ascii="TH SarabunPSK" w:hAnsi="TH SarabunPSK" w:cs="TH SarabunPSK"/>
          <w:sz w:val="28"/>
        </w:rPr>
        <w:t xml:space="preserve">2563  </w:t>
      </w:r>
      <w:r w:rsidRPr="006548FB">
        <w:rPr>
          <w:rFonts w:ascii="TH SarabunPSK" w:hAnsi="TH SarabunPSK" w:cs="TH SarabunPSK"/>
          <w:sz w:val="28"/>
          <w:cs/>
        </w:rPr>
        <w:t>ช่วงไตรมาสแรก (ตุลาคม</w:t>
      </w:r>
      <w:r w:rsidRPr="006548FB">
        <w:rPr>
          <w:rFonts w:ascii="TH SarabunPSK" w:hAnsi="TH SarabunPSK" w:cs="TH SarabunPSK"/>
          <w:sz w:val="28"/>
        </w:rPr>
        <w:t>62-</w:t>
      </w:r>
      <w:r w:rsidRPr="006548FB">
        <w:rPr>
          <w:rFonts w:ascii="TH SarabunPSK" w:hAnsi="TH SarabunPSK" w:cs="TH SarabunPSK"/>
          <w:sz w:val="28"/>
          <w:cs/>
        </w:rPr>
        <w:t>ธันวาคม</w:t>
      </w:r>
      <w:r w:rsidRPr="006548FB">
        <w:rPr>
          <w:rFonts w:ascii="TH SarabunPSK" w:hAnsi="TH SarabunPSK" w:cs="TH SarabunPSK"/>
          <w:sz w:val="28"/>
        </w:rPr>
        <w:t>62</w:t>
      </w:r>
      <w:r w:rsidRPr="006548FB">
        <w:rPr>
          <w:rFonts w:ascii="TH SarabunPSK" w:hAnsi="TH SarabunPSK" w:cs="TH SarabunPSK"/>
          <w:sz w:val="28"/>
          <w:cs/>
        </w:rPr>
        <w:t>)  พบจำนวนผู้ฆ่าตัวตายสำเร็จจำนวน</w:t>
      </w:r>
      <w:r w:rsidRPr="006548FB">
        <w:rPr>
          <w:rFonts w:ascii="TH SarabunPSK" w:hAnsi="TH SarabunPSK" w:cs="TH SarabunPSK"/>
          <w:sz w:val="28"/>
        </w:rPr>
        <w:t xml:space="preserve">28 </w:t>
      </w:r>
      <w:r w:rsidRPr="006548FB">
        <w:rPr>
          <w:rFonts w:ascii="TH SarabunPSK" w:hAnsi="TH SarabunPSK" w:cs="TH SarabunPSK"/>
          <w:sz w:val="28"/>
          <w:cs/>
        </w:rPr>
        <w:t>คน เท่ากับ</w:t>
      </w:r>
      <w:r w:rsidRPr="006548FB">
        <w:rPr>
          <w:rFonts w:ascii="TH SarabunPSK" w:hAnsi="TH SarabunPSK" w:cs="TH SarabunPSK"/>
          <w:sz w:val="28"/>
        </w:rPr>
        <w:t xml:space="preserve">4.38 </w:t>
      </w:r>
      <w:r w:rsidRPr="006548FB">
        <w:rPr>
          <w:rFonts w:ascii="TH SarabunPSK" w:hAnsi="TH SarabunPSK" w:cs="TH SarabunPSK"/>
          <w:sz w:val="28"/>
          <w:cs/>
        </w:rPr>
        <w:t>ต่อแสนประชากร ช่วงไตรมาสที่สอง (มกราคม</w:t>
      </w:r>
      <w:r w:rsidRPr="006548FB">
        <w:rPr>
          <w:rFonts w:ascii="TH SarabunPSK" w:hAnsi="TH SarabunPSK" w:cs="TH SarabunPSK"/>
          <w:sz w:val="28"/>
        </w:rPr>
        <w:t>63-</w:t>
      </w:r>
      <w:r w:rsidRPr="006548FB">
        <w:rPr>
          <w:rFonts w:ascii="TH SarabunPSK" w:hAnsi="TH SarabunPSK" w:cs="TH SarabunPSK"/>
          <w:sz w:val="28"/>
          <w:cs/>
        </w:rPr>
        <w:t>มีนาคม</w:t>
      </w:r>
      <w:r w:rsidRPr="006548FB">
        <w:rPr>
          <w:rFonts w:ascii="TH SarabunPSK" w:hAnsi="TH SarabunPSK" w:cs="TH SarabunPSK"/>
          <w:sz w:val="28"/>
        </w:rPr>
        <w:t xml:space="preserve">63) </w:t>
      </w:r>
      <w:r w:rsidRPr="006548FB">
        <w:rPr>
          <w:rFonts w:ascii="TH SarabunPSK" w:hAnsi="TH SarabunPSK" w:cs="TH SarabunPSK"/>
          <w:sz w:val="28"/>
          <w:cs/>
        </w:rPr>
        <w:t>ก็ยังพบจำนวนผู้ฆ่าตัวตายสำเร็จจำนวน</w:t>
      </w:r>
      <w:r w:rsidRPr="006548FB">
        <w:rPr>
          <w:rFonts w:ascii="TH SarabunPSK" w:hAnsi="TH SarabunPSK" w:cs="TH SarabunPSK"/>
          <w:sz w:val="28"/>
        </w:rPr>
        <w:t xml:space="preserve">25 </w:t>
      </w:r>
      <w:r w:rsidRPr="006548FB">
        <w:rPr>
          <w:rFonts w:ascii="TH SarabunPSK" w:hAnsi="TH SarabunPSK" w:cs="TH SarabunPSK"/>
          <w:sz w:val="28"/>
          <w:cs/>
        </w:rPr>
        <w:t>คน เท่ากับ</w:t>
      </w:r>
      <w:r w:rsidRPr="006548FB">
        <w:rPr>
          <w:rFonts w:ascii="TH SarabunPSK" w:hAnsi="TH SarabunPSK" w:cs="TH SarabunPSK"/>
          <w:sz w:val="28"/>
        </w:rPr>
        <w:t xml:space="preserve">3.91 </w:t>
      </w:r>
      <w:r w:rsidRPr="006548FB">
        <w:rPr>
          <w:rFonts w:ascii="TH SarabunPSK" w:hAnsi="TH SarabunPSK" w:cs="TH SarabunPSK"/>
          <w:sz w:val="28"/>
          <w:cs/>
        </w:rPr>
        <w:t xml:space="preserve">ต่อแสนประชากร ถึงแม้ว่าจะมีแนวโน้มจำนวนผู้ฆ่าตัวตายสำเร็จลดลง </w:t>
      </w:r>
      <w:r w:rsidRPr="006548FB">
        <w:rPr>
          <w:rFonts w:ascii="TH SarabunPSK" w:hAnsi="TH SarabunPSK" w:cs="TH SarabunPSK"/>
          <w:sz w:val="28"/>
          <w:cs/>
        </w:rPr>
        <w:lastRenderedPageBreak/>
        <w:t>ส่วนข้อมูลในไตรมาสที่สาม(เมษายน</w:t>
      </w:r>
      <w:r w:rsidRPr="006548FB">
        <w:rPr>
          <w:rFonts w:ascii="TH SarabunPSK" w:hAnsi="TH SarabunPSK" w:cs="TH SarabunPSK"/>
          <w:sz w:val="28"/>
        </w:rPr>
        <w:t>63-</w:t>
      </w:r>
      <w:r w:rsidRPr="006548FB">
        <w:rPr>
          <w:rFonts w:ascii="TH SarabunPSK" w:hAnsi="TH SarabunPSK" w:cs="TH SarabunPSK"/>
          <w:sz w:val="28"/>
          <w:cs/>
        </w:rPr>
        <w:t>พฤษภาคม</w:t>
      </w:r>
      <w:r w:rsidRPr="006548FB">
        <w:rPr>
          <w:rFonts w:ascii="TH SarabunPSK" w:hAnsi="TH SarabunPSK" w:cs="TH SarabunPSK"/>
          <w:sz w:val="28"/>
        </w:rPr>
        <w:t xml:space="preserve">63) </w:t>
      </w:r>
      <w:r w:rsidRPr="006548FB">
        <w:rPr>
          <w:rFonts w:ascii="TH SarabunPSK" w:hAnsi="TH SarabunPSK" w:cs="TH SarabunPSK"/>
          <w:sz w:val="28"/>
          <w:cs/>
        </w:rPr>
        <w:t>มีจำนวนผู้ฆ่าตัวตายสำเร็จจำนวน</w:t>
      </w:r>
      <w:r w:rsidRPr="006548FB">
        <w:rPr>
          <w:rFonts w:ascii="TH SarabunPSK" w:hAnsi="TH SarabunPSK" w:cs="TH SarabunPSK"/>
          <w:sz w:val="28"/>
        </w:rPr>
        <w:t xml:space="preserve">7 </w:t>
      </w:r>
      <w:r w:rsidRPr="006548FB">
        <w:rPr>
          <w:rFonts w:ascii="TH SarabunPSK" w:hAnsi="TH SarabunPSK" w:cs="TH SarabunPSK"/>
          <w:sz w:val="28"/>
          <w:cs/>
        </w:rPr>
        <w:t>คน หากวิเคราะห์ภาพรวมของจังหวัดเลย ในระยะจำนวน</w:t>
      </w:r>
      <w:r w:rsidRPr="006548FB">
        <w:rPr>
          <w:rFonts w:ascii="TH SarabunPSK" w:hAnsi="TH SarabunPSK" w:cs="TH SarabunPSK"/>
          <w:sz w:val="28"/>
        </w:rPr>
        <w:t xml:space="preserve">8 </w:t>
      </w:r>
      <w:r w:rsidRPr="006548FB">
        <w:rPr>
          <w:rFonts w:ascii="TH SarabunPSK" w:hAnsi="TH SarabunPSK" w:cs="TH SarabunPSK"/>
          <w:sz w:val="28"/>
          <w:cs/>
        </w:rPr>
        <w:t>เดือน มีจำนวนผู้ฆ่าตัวตายสะสมรวมจำนวน</w:t>
      </w:r>
      <w:r w:rsidRPr="006548FB">
        <w:rPr>
          <w:rFonts w:ascii="TH SarabunPSK" w:hAnsi="TH SarabunPSK" w:cs="TH SarabunPSK"/>
          <w:sz w:val="28"/>
        </w:rPr>
        <w:t xml:space="preserve">60 </w:t>
      </w:r>
      <w:r w:rsidRPr="006548FB">
        <w:rPr>
          <w:rFonts w:ascii="TH SarabunPSK" w:hAnsi="TH SarabunPSK" w:cs="TH SarabunPSK"/>
          <w:sz w:val="28"/>
          <w:cs/>
        </w:rPr>
        <w:t>คน คิดเป็น</w:t>
      </w:r>
      <w:r w:rsidRPr="006548FB">
        <w:rPr>
          <w:rFonts w:ascii="TH SarabunPSK" w:hAnsi="TH SarabunPSK" w:cs="TH SarabunPSK"/>
          <w:sz w:val="28"/>
        </w:rPr>
        <w:t xml:space="preserve">9.39 </w:t>
      </w:r>
      <w:r w:rsidRPr="006548FB">
        <w:rPr>
          <w:rFonts w:ascii="TH SarabunPSK" w:hAnsi="TH SarabunPSK" w:cs="TH SarabunPSK"/>
          <w:sz w:val="28"/>
          <w:cs/>
        </w:rPr>
        <w:t>ต่อแสนประชากร เพิ่มขึ้น</w:t>
      </w:r>
      <w:r w:rsidR="00AC658E">
        <w:rPr>
          <w:rFonts w:ascii="TH SarabunPSK" w:hAnsi="TH SarabunPSK" w:cs="TH SarabunPSK"/>
          <w:sz w:val="28"/>
        </w:rPr>
        <w:t xml:space="preserve">    </w:t>
      </w:r>
      <w:r w:rsidRPr="006548FB">
        <w:rPr>
          <w:rFonts w:ascii="TH SarabunPSK" w:hAnsi="TH SarabunPSK" w:cs="TH SarabunPSK"/>
          <w:sz w:val="28"/>
          <w:cs/>
        </w:rPr>
        <w:t>ร้อยละ</w:t>
      </w:r>
      <w:r w:rsidRPr="006548FB">
        <w:rPr>
          <w:rFonts w:ascii="TH SarabunPSK" w:hAnsi="TH SarabunPSK" w:cs="TH SarabunPSK"/>
          <w:sz w:val="28"/>
        </w:rPr>
        <w:t xml:space="preserve">0.59 </w:t>
      </w:r>
      <w:r w:rsidRPr="006548FB">
        <w:rPr>
          <w:rFonts w:ascii="TH SarabunPSK" w:hAnsi="TH SarabunPSK" w:cs="TH SarabunPSK"/>
          <w:sz w:val="28"/>
          <w:cs/>
        </w:rPr>
        <w:t>เมื่อเปรียบเทียบในช่วงเวลาเดียวของปีงบประมาณ</w:t>
      </w:r>
      <w:r w:rsidRPr="006548FB">
        <w:rPr>
          <w:rFonts w:ascii="TH SarabunPSK" w:hAnsi="TH SarabunPSK" w:cs="TH SarabunPSK"/>
          <w:sz w:val="28"/>
        </w:rPr>
        <w:t>2562 (</w:t>
      </w:r>
      <w:r w:rsidRPr="006548FB">
        <w:rPr>
          <w:rFonts w:ascii="TH SarabunPSK" w:hAnsi="TH SarabunPSK" w:cs="TH SarabunPSK"/>
          <w:sz w:val="28"/>
          <w:cs/>
        </w:rPr>
        <w:t>ตุลาคม</w:t>
      </w:r>
      <w:r w:rsidRPr="006548FB">
        <w:rPr>
          <w:rFonts w:ascii="TH SarabunPSK" w:hAnsi="TH SarabunPSK" w:cs="TH SarabunPSK"/>
          <w:sz w:val="28"/>
        </w:rPr>
        <w:t>61-</w:t>
      </w:r>
      <w:r w:rsidRPr="006548FB">
        <w:rPr>
          <w:rFonts w:ascii="TH SarabunPSK" w:hAnsi="TH SarabunPSK" w:cs="TH SarabunPSK"/>
          <w:sz w:val="28"/>
          <w:cs/>
        </w:rPr>
        <w:t xml:space="preserve">พฤษภาคม </w:t>
      </w:r>
      <w:r w:rsidRPr="006548FB">
        <w:rPr>
          <w:rFonts w:ascii="TH SarabunPSK" w:hAnsi="TH SarabunPSK" w:cs="TH SarabunPSK"/>
          <w:sz w:val="28"/>
        </w:rPr>
        <w:t xml:space="preserve">62) </w:t>
      </w:r>
      <w:r w:rsidRPr="006548FB">
        <w:rPr>
          <w:rFonts w:ascii="TH SarabunPSK" w:hAnsi="TH SarabunPSK" w:cs="TH SarabunPSK"/>
          <w:sz w:val="28"/>
          <w:cs/>
        </w:rPr>
        <w:t xml:space="preserve">พบเพียงจำนวน </w:t>
      </w:r>
      <w:r w:rsidRPr="006548FB">
        <w:rPr>
          <w:rFonts w:ascii="TH SarabunPSK" w:hAnsi="TH SarabunPSK" w:cs="TH SarabunPSK"/>
          <w:sz w:val="28"/>
        </w:rPr>
        <w:t xml:space="preserve">48 </w:t>
      </w:r>
      <w:r w:rsidRPr="006548FB">
        <w:rPr>
          <w:rFonts w:ascii="TH SarabunPSK" w:hAnsi="TH SarabunPSK" w:cs="TH SarabunPSK"/>
          <w:sz w:val="28"/>
          <w:cs/>
        </w:rPr>
        <w:t>คน      รวมถึงในปีงบประมาณ</w:t>
      </w:r>
      <w:r w:rsidRPr="006548FB">
        <w:rPr>
          <w:rFonts w:ascii="TH SarabunPSK" w:hAnsi="TH SarabunPSK" w:cs="TH SarabunPSK"/>
          <w:sz w:val="28"/>
        </w:rPr>
        <w:t xml:space="preserve">2563 </w:t>
      </w:r>
      <w:r w:rsidRPr="006548FB">
        <w:rPr>
          <w:rFonts w:ascii="TH SarabunPSK" w:hAnsi="TH SarabunPSK" w:cs="TH SarabunPSK"/>
          <w:sz w:val="28"/>
          <w:cs/>
        </w:rPr>
        <w:t>พบจำนวน ผู้พยายามฆ่าตัวตายเท่ากับ</w:t>
      </w:r>
      <w:r w:rsidRPr="006548FB">
        <w:rPr>
          <w:rFonts w:ascii="TH SarabunPSK" w:hAnsi="TH SarabunPSK" w:cs="TH SarabunPSK"/>
          <w:sz w:val="28"/>
        </w:rPr>
        <w:t xml:space="preserve">142 </w:t>
      </w:r>
      <w:r w:rsidRPr="006548FB">
        <w:rPr>
          <w:rFonts w:ascii="TH SarabunPSK" w:hAnsi="TH SarabunPSK" w:cs="TH SarabunPSK"/>
          <w:sz w:val="28"/>
          <w:cs/>
        </w:rPr>
        <w:t>คน เป็นเพศหญิงจำนวน</w:t>
      </w:r>
      <w:r w:rsidRPr="006548FB">
        <w:rPr>
          <w:rFonts w:ascii="TH SarabunPSK" w:hAnsi="TH SarabunPSK" w:cs="TH SarabunPSK"/>
          <w:sz w:val="28"/>
        </w:rPr>
        <w:t>77</w:t>
      </w:r>
      <w:r w:rsidRPr="006548FB">
        <w:rPr>
          <w:rFonts w:ascii="TH SarabunPSK" w:hAnsi="TH SarabunPSK" w:cs="TH SarabunPSK"/>
          <w:sz w:val="28"/>
          <w:cs/>
        </w:rPr>
        <w:t>ราย  เพศชาย</w:t>
      </w:r>
      <w:r w:rsidRPr="006548FB">
        <w:rPr>
          <w:rFonts w:ascii="TH SarabunPSK" w:hAnsi="TH SarabunPSK" w:cs="TH SarabunPSK"/>
          <w:sz w:val="28"/>
        </w:rPr>
        <w:t xml:space="preserve">65 </w:t>
      </w:r>
      <w:r w:rsidRPr="006548FB">
        <w:rPr>
          <w:rFonts w:ascii="TH SarabunPSK" w:hAnsi="TH SarabunPSK" w:cs="TH SarabunPSK"/>
          <w:sz w:val="28"/>
          <w:cs/>
        </w:rPr>
        <w:t xml:space="preserve">ราย </w:t>
      </w:r>
      <w:r w:rsidR="00AC658E">
        <w:rPr>
          <w:rFonts w:ascii="TH SarabunPSK" w:hAnsi="TH SarabunPSK" w:cs="TH SarabunPSK"/>
          <w:sz w:val="28"/>
        </w:rPr>
        <w:t xml:space="preserve"> </w:t>
      </w:r>
      <w:r w:rsidRPr="006548FB">
        <w:rPr>
          <w:rFonts w:ascii="TH SarabunPSK" w:hAnsi="TH SarabunPSK" w:cs="TH SarabunPSK"/>
          <w:sz w:val="28"/>
          <w:cs/>
        </w:rPr>
        <w:t>ซึ่งอาจมีแนวโน้ม ส่งผลกระทบต่อจำนวนผู้ฆ่าตัวตายสำเร็จเพิ่มสูงได้ หากยังไม่มีมาตรการการป้องกันการกลับไปทำร้ายตนเองซ้ำอย่างจริงจังและต่อเนื่อง</w:t>
      </w:r>
      <w:r w:rsidRPr="006548FB">
        <w:rPr>
          <w:rFonts w:ascii="TH SarabunPSK" w:hAnsi="TH SarabunPSK" w:cs="TH SarabunPSK"/>
          <w:b/>
          <w:bCs/>
          <w:sz w:val="28"/>
        </w:rPr>
        <w:t xml:space="preserve"> </w:t>
      </w:r>
      <w:r w:rsidRPr="006548FB">
        <w:rPr>
          <w:rFonts w:ascii="TH SarabunPSK" w:hAnsi="TH SarabunPSK" w:cs="TH SarabunPSK"/>
          <w:sz w:val="28"/>
          <w:cs/>
        </w:rPr>
        <w:t>หากพิจารณาวิเคราะห์จำนวนผู้ฆ่าตัวตายสำเร็จจำนวน</w:t>
      </w:r>
      <w:r w:rsidRPr="006548FB">
        <w:rPr>
          <w:rFonts w:ascii="TH SarabunPSK" w:hAnsi="TH SarabunPSK" w:cs="TH SarabunPSK"/>
          <w:sz w:val="28"/>
        </w:rPr>
        <w:t xml:space="preserve">60 </w:t>
      </w:r>
      <w:r w:rsidRPr="006548FB">
        <w:rPr>
          <w:rFonts w:ascii="TH SarabunPSK" w:hAnsi="TH SarabunPSK" w:cs="TH SarabunPSK"/>
          <w:sz w:val="28"/>
          <w:cs/>
        </w:rPr>
        <w:t>คนด้านระบาดวิทยาวิทยา พบว่ามีการกระจายจำนวนผู้ฆ่าตัวตายสำเร็จทุกอำเภอ ยกเว้นอำเภอท่าลี่ และหนองหิน</w:t>
      </w:r>
      <w:r w:rsidRPr="006548FB">
        <w:rPr>
          <w:rFonts w:ascii="TH SarabunPSK" w:hAnsi="TH SarabunPSK" w:cs="TH SarabunPSK"/>
          <w:sz w:val="28"/>
        </w:rPr>
        <w:t xml:space="preserve">   </w:t>
      </w:r>
      <w:r w:rsidRPr="006548FB">
        <w:rPr>
          <w:rFonts w:ascii="TH SarabunPSK" w:hAnsi="TH SarabunPSK" w:cs="TH SarabunPSK"/>
          <w:sz w:val="28"/>
          <w:cs/>
        </w:rPr>
        <w:t>ลักษณะทางประชากร ส่วนมากเป็นเพศชายมากที่สุดจำนวน</w:t>
      </w:r>
      <w:r w:rsidR="00AC658E">
        <w:rPr>
          <w:rFonts w:ascii="TH SarabunPSK" w:hAnsi="TH SarabunPSK" w:cs="TH SarabunPSK"/>
          <w:sz w:val="28"/>
        </w:rPr>
        <w:t xml:space="preserve"> </w:t>
      </w:r>
      <w:r w:rsidRPr="006548FB">
        <w:rPr>
          <w:rFonts w:ascii="TH SarabunPSK" w:hAnsi="TH SarabunPSK" w:cs="TH SarabunPSK"/>
          <w:sz w:val="28"/>
        </w:rPr>
        <w:t xml:space="preserve">50 </w:t>
      </w:r>
      <w:r w:rsidRPr="006548FB">
        <w:rPr>
          <w:rFonts w:ascii="TH SarabunPSK" w:hAnsi="TH SarabunPSK" w:cs="TH SarabunPSK"/>
          <w:sz w:val="28"/>
          <w:cs/>
        </w:rPr>
        <w:t>คน คิดเป็นร้อยละ</w:t>
      </w:r>
      <w:r w:rsidRPr="006548FB">
        <w:rPr>
          <w:rFonts w:ascii="TH SarabunPSK" w:hAnsi="TH SarabunPSK" w:cs="TH SarabunPSK"/>
          <w:sz w:val="28"/>
        </w:rPr>
        <w:t xml:space="preserve">83.33 </w:t>
      </w:r>
      <w:r w:rsidRPr="006548FB">
        <w:rPr>
          <w:rFonts w:ascii="TH SarabunPSK" w:hAnsi="TH SarabunPSK" w:cs="TH SarabunPSK"/>
          <w:sz w:val="28"/>
          <w:cs/>
        </w:rPr>
        <w:t>เพศหญิงจำนวน</w:t>
      </w:r>
      <w:r w:rsidRPr="006548FB">
        <w:rPr>
          <w:rFonts w:ascii="TH SarabunPSK" w:hAnsi="TH SarabunPSK" w:cs="TH SarabunPSK"/>
          <w:sz w:val="28"/>
        </w:rPr>
        <w:t xml:space="preserve">10 </w:t>
      </w:r>
      <w:r w:rsidRPr="006548FB">
        <w:rPr>
          <w:rFonts w:ascii="TH SarabunPSK" w:hAnsi="TH SarabunPSK" w:cs="TH SarabunPSK"/>
          <w:sz w:val="28"/>
          <w:cs/>
        </w:rPr>
        <w:t>คนคิดเป็นร้อยละ</w:t>
      </w:r>
      <w:r w:rsidRPr="006548FB">
        <w:rPr>
          <w:rFonts w:ascii="TH SarabunPSK" w:hAnsi="TH SarabunPSK" w:cs="TH SarabunPSK"/>
          <w:sz w:val="28"/>
        </w:rPr>
        <w:t>16.67</w:t>
      </w:r>
      <w:r w:rsidRPr="006548FB">
        <w:rPr>
          <w:rFonts w:ascii="TH SarabunPSK" w:hAnsi="TH SarabunPSK" w:cs="TH SarabunPSK"/>
          <w:sz w:val="28"/>
          <w:cs/>
        </w:rPr>
        <w:t xml:space="preserve"> กลุ่มอายุ</w:t>
      </w:r>
      <w:r w:rsidRPr="006548FB">
        <w:rPr>
          <w:rFonts w:ascii="TH SarabunPSK" w:hAnsi="TH SarabunPSK" w:cs="TH SarabunPSK"/>
          <w:sz w:val="28"/>
        </w:rPr>
        <w:t>40-59</w:t>
      </w:r>
      <w:r w:rsidRPr="006548FB">
        <w:rPr>
          <w:rFonts w:ascii="TH SarabunPSK" w:hAnsi="TH SarabunPSK" w:cs="TH SarabunPSK"/>
          <w:sz w:val="28"/>
          <w:cs/>
        </w:rPr>
        <w:t>ปีพบมากที่สุดจำนวน</w:t>
      </w:r>
      <w:r w:rsidRPr="006548FB">
        <w:rPr>
          <w:rFonts w:ascii="TH SarabunPSK" w:hAnsi="TH SarabunPSK" w:cs="TH SarabunPSK"/>
          <w:sz w:val="28"/>
        </w:rPr>
        <w:t>23</w:t>
      </w:r>
      <w:r w:rsidRPr="006548FB">
        <w:rPr>
          <w:rFonts w:ascii="TH SarabunPSK" w:hAnsi="TH SarabunPSK" w:cs="TH SarabunPSK"/>
          <w:sz w:val="28"/>
          <w:cs/>
        </w:rPr>
        <w:t>คน คิดเป็นร้อยละ</w:t>
      </w:r>
      <w:r w:rsidRPr="006548FB">
        <w:rPr>
          <w:rFonts w:ascii="TH SarabunPSK" w:hAnsi="TH SarabunPSK" w:cs="TH SarabunPSK"/>
          <w:sz w:val="28"/>
        </w:rPr>
        <w:t xml:space="preserve">38.33 </w:t>
      </w:r>
      <w:r w:rsidRPr="006548FB">
        <w:rPr>
          <w:rFonts w:ascii="TH SarabunPSK" w:hAnsi="TH SarabunPSK" w:cs="TH SarabunPSK"/>
          <w:sz w:val="28"/>
          <w:cs/>
        </w:rPr>
        <w:t>รองลงมาคือกลุ่มผู้สูงอายุจำนวน</w:t>
      </w:r>
      <w:r w:rsidRPr="006548FB">
        <w:rPr>
          <w:rFonts w:ascii="TH SarabunPSK" w:hAnsi="TH SarabunPSK" w:cs="TH SarabunPSK"/>
          <w:sz w:val="28"/>
        </w:rPr>
        <w:t>12</w:t>
      </w:r>
      <w:r w:rsidRPr="006548FB">
        <w:rPr>
          <w:rFonts w:ascii="TH SarabunPSK" w:hAnsi="TH SarabunPSK" w:cs="TH SarabunPSK"/>
          <w:sz w:val="28"/>
          <w:cs/>
        </w:rPr>
        <w:t>คน คิดเป็นร้อยละ</w:t>
      </w:r>
      <w:r w:rsidRPr="006548FB">
        <w:rPr>
          <w:rFonts w:ascii="TH SarabunPSK" w:hAnsi="TH SarabunPSK" w:cs="TH SarabunPSK"/>
          <w:sz w:val="28"/>
        </w:rPr>
        <w:t>20</w:t>
      </w:r>
      <w:r w:rsidRPr="006548FB">
        <w:rPr>
          <w:rFonts w:ascii="TH SarabunPSK" w:hAnsi="TH SarabunPSK" w:cs="TH SarabunPSK"/>
          <w:sz w:val="28"/>
          <w:cs/>
        </w:rPr>
        <w:t xml:space="preserve"> และกลุ่มวัยรุ่นและเยาวชนจำนวน</w:t>
      </w:r>
      <w:r w:rsidRPr="006548FB">
        <w:rPr>
          <w:rFonts w:ascii="TH SarabunPSK" w:hAnsi="TH SarabunPSK" w:cs="TH SarabunPSK"/>
          <w:sz w:val="28"/>
        </w:rPr>
        <w:t>11</w:t>
      </w:r>
      <w:r w:rsidRPr="006548FB">
        <w:rPr>
          <w:rFonts w:ascii="TH SarabunPSK" w:hAnsi="TH SarabunPSK" w:cs="TH SarabunPSK"/>
          <w:sz w:val="28"/>
          <w:cs/>
        </w:rPr>
        <w:t>คน คิดเป็นร้อยละ</w:t>
      </w:r>
      <w:r w:rsidRPr="006548FB">
        <w:rPr>
          <w:rFonts w:ascii="TH SarabunPSK" w:hAnsi="TH SarabunPSK" w:cs="TH SarabunPSK"/>
          <w:sz w:val="28"/>
        </w:rPr>
        <w:t>18.33</w:t>
      </w:r>
      <w:r w:rsidRPr="006548FB">
        <w:rPr>
          <w:rFonts w:ascii="TH SarabunPSK" w:hAnsi="TH SarabunPSK" w:cs="TH SarabunPSK"/>
          <w:sz w:val="28"/>
          <w:cs/>
        </w:rPr>
        <w:t xml:space="preserve">  ส่วนใหญ่มีสถานภาพสมรสคู่ อาชีพเกษตรกรรม และพบวิธีการฆ่าตัวตายมากที่สุดได้แก่ วิธีผูกคอจำนวน</w:t>
      </w:r>
      <w:r w:rsidRPr="006548FB">
        <w:rPr>
          <w:rFonts w:ascii="TH SarabunPSK" w:hAnsi="TH SarabunPSK" w:cs="TH SarabunPSK"/>
          <w:sz w:val="28"/>
        </w:rPr>
        <w:t>41</w:t>
      </w:r>
      <w:r w:rsidRPr="006548FB">
        <w:rPr>
          <w:rFonts w:ascii="TH SarabunPSK" w:hAnsi="TH SarabunPSK" w:cs="TH SarabunPSK"/>
          <w:sz w:val="28"/>
          <w:cs/>
        </w:rPr>
        <w:t>คน  คิดเป็นร้อยละ</w:t>
      </w:r>
      <w:r w:rsidRPr="006548FB">
        <w:rPr>
          <w:rFonts w:ascii="TH SarabunPSK" w:hAnsi="TH SarabunPSK" w:cs="TH SarabunPSK"/>
          <w:sz w:val="28"/>
        </w:rPr>
        <w:t>68.33</w:t>
      </w:r>
      <w:r w:rsidRPr="006548FB">
        <w:rPr>
          <w:rFonts w:ascii="TH SarabunPSK" w:hAnsi="TH SarabunPSK" w:cs="TH SarabunPSK"/>
          <w:sz w:val="28"/>
          <w:cs/>
        </w:rPr>
        <w:t xml:space="preserve"> รวมทั้งปัจจัยกระตุ้นส่งผลต่อปัญหาพบว่าเป็นกลุ่มปัญหาด้านบุคลิกส่วนตัว (น้อยใจถูกดุด่า ทะเลาะกับคนใกล้ชิด ผิดหวัง ความรัก การหึงหวง) ปัญหาครอบครัว(เศรษฐกิจ หนี้สิน) และปัญหาจาการเจ็บป่วยโรคเรื้อรังทางกายหรือโรคทางจิตเวช (เบาหวาน ความดันโลหิตสูง  จิตเภท ซึมเศร้า) และจากการใช้สุราและสารเสพติด </w:t>
      </w:r>
      <w:r w:rsidRPr="006548FB">
        <w:rPr>
          <w:rFonts w:ascii="TH SarabunPSK" w:hAnsi="TH SarabunPSK" w:cs="TH SarabunPSK"/>
          <w:color w:val="000000" w:themeColor="text1"/>
          <w:sz w:val="28"/>
          <w:cs/>
        </w:rPr>
        <w:t>แนวโน้มกระจายตามช่วงระยะเวลาที่พบจำนวนผู้ฆ่าตัวตายสำเร็จในรอบ</w:t>
      </w:r>
      <w:r w:rsidRPr="006548FB">
        <w:rPr>
          <w:rFonts w:ascii="TH SarabunPSK" w:hAnsi="TH SarabunPSK" w:cs="TH SarabunPSK"/>
          <w:color w:val="000000" w:themeColor="text1"/>
          <w:sz w:val="28"/>
        </w:rPr>
        <w:t xml:space="preserve">8 </w:t>
      </w:r>
      <w:r w:rsidRPr="006548FB">
        <w:rPr>
          <w:rFonts w:ascii="TH SarabunPSK" w:hAnsi="TH SarabunPSK" w:cs="TH SarabunPSK"/>
          <w:color w:val="000000" w:themeColor="text1"/>
          <w:sz w:val="28"/>
          <w:cs/>
        </w:rPr>
        <w:t>เดือน(ตุลาคม</w:t>
      </w:r>
      <w:r w:rsidRPr="006548FB">
        <w:rPr>
          <w:rFonts w:ascii="TH SarabunPSK" w:hAnsi="TH SarabunPSK" w:cs="TH SarabunPSK"/>
          <w:color w:val="000000" w:themeColor="text1"/>
          <w:sz w:val="28"/>
        </w:rPr>
        <w:t>62-</w:t>
      </w:r>
      <w:r w:rsidRPr="006548FB">
        <w:rPr>
          <w:rFonts w:ascii="TH SarabunPSK" w:hAnsi="TH SarabunPSK" w:cs="TH SarabunPSK"/>
          <w:color w:val="000000" w:themeColor="text1"/>
          <w:sz w:val="28"/>
          <w:cs/>
        </w:rPr>
        <w:t>พฤษภาคม</w:t>
      </w:r>
      <w:r w:rsidRPr="006548FB">
        <w:rPr>
          <w:rFonts w:ascii="TH SarabunPSK" w:hAnsi="TH SarabunPSK" w:cs="TH SarabunPSK"/>
          <w:color w:val="000000" w:themeColor="text1"/>
          <w:sz w:val="28"/>
        </w:rPr>
        <w:t>63</w:t>
      </w:r>
      <w:r w:rsidRPr="006548FB">
        <w:rPr>
          <w:rFonts w:ascii="TH SarabunPSK" w:hAnsi="TH SarabunPSK" w:cs="TH SarabunPSK"/>
          <w:color w:val="000000" w:themeColor="text1"/>
          <w:sz w:val="28"/>
          <w:cs/>
        </w:rPr>
        <w:t>)  จำนวน</w:t>
      </w:r>
      <w:r w:rsidRPr="006548FB">
        <w:rPr>
          <w:rFonts w:ascii="TH SarabunPSK" w:hAnsi="TH SarabunPSK" w:cs="TH SarabunPSK"/>
          <w:color w:val="000000" w:themeColor="text1"/>
          <w:sz w:val="28"/>
        </w:rPr>
        <w:t xml:space="preserve"> 60</w:t>
      </w:r>
      <w:r w:rsidRPr="006548FB">
        <w:rPr>
          <w:rFonts w:ascii="TH SarabunPSK" w:hAnsi="TH SarabunPSK" w:cs="TH SarabunPSK"/>
          <w:color w:val="000000" w:themeColor="text1"/>
          <w:sz w:val="28"/>
          <w:cs/>
        </w:rPr>
        <w:t xml:space="preserve"> ราย และช่วงเวลาที่พบมากที่สุด คือช่วงเวลา</w:t>
      </w:r>
      <w:r w:rsidRPr="006548FB">
        <w:rPr>
          <w:rFonts w:ascii="TH SarabunPSK" w:hAnsi="TH SarabunPSK" w:cs="TH SarabunPSK"/>
          <w:color w:val="000000" w:themeColor="text1"/>
          <w:sz w:val="28"/>
        </w:rPr>
        <w:t>08.00</w:t>
      </w:r>
      <w:r w:rsidRPr="006548FB">
        <w:rPr>
          <w:rFonts w:ascii="TH SarabunPSK" w:hAnsi="TH SarabunPSK" w:cs="TH SarabunPSK"/>
          <w:color w:val="000000" w:themeColor="text1"/>
          <w:sz w:val="28"/>
          <w:cs/>
        </w:rPr>
        <w:t>น.-</w:t>
      </w:r>
      <w:r w:rsidRPr="006548FB">
        <w:rPr>
          <w:rFonts w:ascii="TH SarabunPSK" w:hAnsi="TH SarabunPSK" w:cs="TH SarabunPSK"/>
          <w:color w:val="000000" w:themeColor="text1"/>
          <w:sz w:val="28"/>
        </w:rPr>
        <w:t>16.00</w:t>
      </w:r>
      <w:r w:rsidRPr="006548FB">
        <w:rPr>
          <w:rFonts w:ascii="TH SarabunPSK" w:hAnsi="TH SarabunPSK" w:cs="TH SarabunPSK"/>
          <w:color w:val="000000" w:themeColor="text1"/>
          <w:sz w:val="28"/>
          <w:cs/>
        </w:rPr>
        <w:t>น. รองลงมาเวลา</w:t>
      </w:r>
      <w:r w:rsidRPr="006548FB">
        <w:rPr>
          <w:rFonts w:ascii="TH SarabunPSK" w:hAnsi="TH SarabunPSK" w:cs="TH SarabunPSK"/>
          <w:color w:val="000000" w:themeColor="text1"/>
          <w:sz w:val="28"/>
        </w:rPr>
        <w:t>16.00</w:t>
      </w:r>
      <w:r w:rsidRPr="006548FB">
        <w:rPr>
          <w:rFonts w:ascii="TH SarabunPSK" w:hAnsi="TH SarabunPSK" w:cs="TH SarabunPSK"/>
          <w:color w:val="000000" w:themeColor="text1"/>
          <w:sz w:val="28"/>
          <w:cs/>
        </w:rPr>
        <w:t>น.-</w:t>
      </w:r>
      <w:proofErr w:type="gramStart"/>
      <w:r w:rsidRPr="006548FB">
        <w:rPr>
          <w:rFonts w:ascii="TH SarabunPSK" w:hAnsi="TH SarabunPSK" w:cs="TH SarabunPSK"/>
          <w:color w:val="000000" w:themeColor="text1"/>
          <w:sz w:val="28"/>
        </w:rPr>
        <w:t>24.00</w:t>
      </w:r>
      <w:r w:rsidRPr="006548FB">
        <w:rPr>
          <w:rFonts w:ascii="TH SarabunPSK" w:hAnsi="TH SarabunPSK" w:cs="TH SarabunPSK"/>
          <w:color w:val="000000" w:themeColor="text1"/>
          <w:sz w:val="28"/>
          <w:cs/>
        </w:rPr>
        <w:t>น. และเวลา</w:t>
      </w:r>
      <w:r w:rsidRPr="006548FB">
        <w:rPr>
          <w:rFonts w:ascii="TH SarabunPSK" w:hAnsi="TH SarabunPSK" w:cs="TH SarabunPSK"/>
          <w:color w:val="000000" w:themeColor="text1"/>
          <w:sz w:val="28"/>
        </w:rPr>
        <w:t>24.00</w:t>
      </w:r>
      <w:r w:rsidRPr="006548FB">
        <w:rPr>
          <w:rFonts w:ascii="TH SarabunPSK" w:hAnsi="TH SarabunPSK" w:cs="TH SarabunPSK"/>
          <w:color w:val="000000" w:themeColor="text1"/>
          <w:sz w:val="28"/>
          <w:cs/>
        </w:rPr>
        <w:t>น.-</w:t>
      </w:r>
      <w:r w:rsidRPr="006548FB">
        <w:rPr>
          <w:rFonts w:ascii="TH SarabunPSK" w:hAnsi="TH SarabunPSK" w:cs="TH SarabunPSK"/>
          <w:color w:val="000000" w:themeColor="text1"/>
          <w:sz w:val="28"/>
        </w:rPr>
        <w:t>08.00</w:t>
      </w:r>
      <w:r w:rsidRPr="006548FB">
        <w:rPr>
          <w:rFonts w:ascii="TH SarabunPSK" w:hAnsi="TH SarabunPSK" w:cs="TH SarabunPSK"/>
          <w:color w:val="000000" w:themeColor="text1"/>
          <w:sz w:val="28"/>
          <w:cs/>
        </w:rPr>
        <w:t>น.</w:t>
      </w:r>
      <w:proofErr w:type="gramEnd"/>
      <w:r w:rsidRPr="006548FB">
        <w:rPr>
          <w:rFonts w:ascii="TH SarabunPSK" w:hAnsi="TH SarabunPSK" w:cs="TH SarabunPSK"/>
          <w:color w:val="000000" w:themeColor="text1"/>
          <w:sz w:val="28"/>
          <w:cs/>
        </w:rPr>
        <w:t xml:space="preserve"> ตามลำดับ หากวิเคราะห์สถานการณ์และแนวโน้ม คาดว่ามีอัตราการฆ่าตัวตายสำเร็จสูงขึ้น หากเปรียบเทียบกับช่วงไตรมาสเดียวกันในปีงบประมาณที่ผ่านมา</w:t>
      </w:r>
      <w:r w:rsidRPr="006548FB">
        <w:rPr>
          <w:rFonts w:ascii="TH SarabunPSK" w:hAnsi="TH SarabunPSK" w:cs="TH SarabunPSK"/>
          <w:color w:val="000000" w:themeColor="text1"/>
          <w:sz w:val="28"/>
        </w:rPr>
        <w:t xml:space="preserve"> </w:t>
      </w:r>
      <w:r w:rsidRPr="006548FB">
        <w:rPr>
          <w:rFonts w:ascii="TH SarabunPSK" w:hAnsi="TH SarabunPSK" w:cs="TH SarabunPSK"/>
          <w:color w:val="000000" w:themeColor="text1"/>
          <w:sz w:val="28"/>
          <w:cs/>
        </w:rPr>
        <w:t xml:space="preserve">  </w:t>
      </w:r>
    </w:p>
    <w:p w14:paraId="19ADAB4C" w14:textId="32B08E84" w:rsidR="005C3A19" w:rsidRPr="006548FB" w:rsidRDefault="005C3A19" w:rsidP="00B128B1">
      <w:pPr>
        <w:pStyle w:val="NoSpacing"/>
        <w:jc w:val="thaiDistribute"/>
        <w:rPr>
          <w:rFonts w:ascii="TH SarabunPSK" w:hAnsi="TH SarabunPSK" w:cs="TH SarabunPSK"/>
          <w:b/>
          <w:bCs/>
          <w:sz w:val="28"/>
        </w:rPr>
      </w:pPr>
      <w:r w:rsidRPr="006548FB">
        <w:rPr>
          <w:rFonts w:ascii="TH SarabunPSK" w:hAnsi="TH SarabunPSK" w:cs="TH SarabunPSK"/>
          <w:sz w:val="28"/>
        </w:rPr>
        <w:t xml:space="preserve">             </w:t>
      </w:r>
      <w:r w:rsidRPr="006548FB">
        <w:rPr>
          <w:rFonts w:ascii="TH SarabunPSK" w:hAnsi="TH SarabunPSK" w:cs="TH SarabunPSK"/>
          <w:b/>
          <w:bCs/>
          <w:sz w:val="28"/>
        </w:rPr>
        <w:t xml:space="preserve">2) </w:t>
      </w:r>
      <w:r w:rsidRPr="006548FB">
        <w:rPr>
          <w:rFonts w:ascii="TH SarabunPSK" w:hAnsi="TH SarabunPSK" w:cs="TH SarabunPSK"/>
          <w:b/>
          <w:bCs/>
          <w:sz w:val="28"/>
          <w:cs/>
        </w:rPr>
        <w:t>กระบวนการพัฒนารูปแบบการป้องกันเชิงระบาดวิทยาการฆ่าตัวตายโดยใช้ชุมชนเป็นฐาน</w:t>
      </w:r>
    </w:p>
    <w:p w14:paraId="0CC12CD8" w14:textId="21191D5B" w:rsidR="00B128B1" w:rsidRPr="006548FB" w:rsidRDefault="00B128B1" w:rsidP="00B128B1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sz w:val="28"/>
        </w:rPr>
        <w:t xml:space="preserve">                </w:t>
      </w:r>
      <w:r w:rsidRPr="006548FB">
        <w:rPr>
          <w:rFonts w:ascii="TH SarabunPSK" w:hAnsi="TH SarabunPSK" w:cs="TH SarabunPSK"/>
          <w:sz w:val="28"/>
          <w:cs/>
        </w:rPr>
        <w:t>จากการวิเคราะห์กระบวนการพัฒนารูปแบบการป้องกันเชิงระบาดวิทยาการฆ่าตัวตายโดยใช้ชุมชนเป็นฐาน สะท้อนผ่านการศึกษาหลายวิธีการ จากการสัมภาษณ์ กระบวนการกลุ่ม  ระดมสมอง และการสังเกตแบบมีส่วนร่วม ทำให้เห็นกลยุทธ์ในการดำเนินงานกิจกรรมต่างๆซึ่งเป็นลักษณะผสมผสานหลากหลายรูปแบบ นำเสนอเป็นประเด็นย่อยดังนี้</w:t>
      </w:r>
    </w:p>
    <w:p w14:paraId="1E29049F" w14:textId="1266EB3F" w:rsidR="00B128B1" w:rsidRPr="006548FB" w:rsidRDefault="00B128B1" w:rsidP="00B128B1">
      <w:pPr>
        <w:pStyle w:val="NoSpacing"/>
        <w:jc w:val="thaiDistribute"/>
        <w:rPr>
          <w:rFonts w:ascii="TH SarabunPSK" w:hAnsi="TH SarabunPSK" w:cs="TH SarabunPSK"/>
          <w:sz w:val="28"/>
          <w:cs/>
        </w:rPr>
      </w:pPr>
      <w:r w:rsidRPr="006548FB">
        <w:rPr>
          <w:rFonts w:ascii="TH SarabunPSK" w:hAnsi="TH SarabunPSK" w:cs="TH SarabunPSK"/>
          <w:b/>
          <w:bCs/>
          <w:sz w:val="28"/>
        </w:rPr>
        <w:t xml:space="preserve">    </w:t>
      </w:r>
      <w:r w:rsidRPr="006548FB">
        <w:rPr>
          <w:rFonts w:ascii="TH SarabunPSK" w:hAnsi="TH SarabunPSK" w:cs="TH SarabunPSK"/>
          <w:b/>
          <w:bCs/>
          <w:sz w:val="28"/>
          <w:cs/>
        </w:rPr>
        <w:t xml:space="preserve">            </w:t>
      </w:r>
      <w:r w:rsidRPr="006548FB">
        <w:rPr>
          <w:rFonts w:ascii="TH SarabunPSK" w:hAnsi="TH SarabunPSK" w:cs="TH SarabunPSK"/>
          <w:sz w:val="28"/>
        </w:rPr>
        <w:t>2.1)</w:t>
      </w:r>
      <w:r w:rsidRPr="006548FB">
        <w:rPr>
          <w:rFonts w:ascii="TH SarabunPSK" w:hAnsi="TH SarabunPSK" w:cs="TH SarabunPSK"/>
          <w:sz w:val="28"/>
          <w:cs/>
        </w:rPr>
        <w:t xml:space="preserve"> มาตรการป้องกันและลดอัตราการฆ่าตัวตาย ศูนย์ป้องกันการฆ่าตัวตายและการเฝ้าระวังพฤติกรรมการทำร้ายตนเองระดับจังหวัด</w:t>
      </w:r>
    </w:p>
    <w:p w14:paraId="26A30940" w14:textId="2CC28DF5" w:rsidR="00B128B1" w:rsidRPr="006548FB" w:rsidRDefault="00B128B1" w:rsidP="00B128B1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sz w:val="28"/>
          <w:cs/>
        </w:rPr>
        <w:t xml:space="preserve">          </w:t>
      </w:r>
      <w:r w:rsidRPr="006548FB">
        <w:rPr>
          <w:rFonts w:ascii="TH SarabunPSK" w:hAnsi="TH SarabunPSK" w:cs="TH SarabunPSK"/>
          <w:sz w:val="28"/>
        </w:rPr>
        <w:t xml:space="preserve">            </w:t>
      </w:r>
      <w:r w:rsidRPr="006548FB">
        <w:rPr>
          <w:rFonts w:ascii="TH SarabunPSK" w:hAnsi="TH SarabunPSK" w:cs="TH SarabunPSK"/>
          <w:sz w:val="28"/>
          <w:cs/>
        </w:rPr>
        <w:t xml:space="preserve">ขั้นที่ </w:t>
      </w:r>
      <w:r w:rsidRPr="006548FB">
        <w:rPr>
          <w:rFonts w:ascii="TH SarabunPSK" w:hAnsi="TH SarabunPSK" w:cs="TH SarabunPSK"/>
          <w:sz w:val="28"/>
        </w:rPr>
        <w:t>1</w:t>
      </w:r>
      <w:r w:rsidRPr="006548FB">
        <w:rPr>
          <w:rFonts w:ascii="TH SarabunPSK" w:hAnsi="TH SarabunPSK" w:cs="TH SarabunPSK"/>
          <w:sz w:val="28"/>
          <w:cs/>
        </w:rPr>
        <w:t xml:space="preserve"> หน่วยงานมีการวิเคราะห์สถานการณ์การฆ่าตัวตายในพื้นที่รับผิดชอบ</w:t>
      </w:r>
    </w:p>
    <w:p w14:paraId="57A6ACA6" w14:textId="5A0F4FC2" w:rsidR="00B128B1" w:rsidRPr="006548FB" w:rsidRDefault="00B128B1" w:rsidP="00B128B1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sz w:val="28"/>
          <w:cs/>
        </w:rPr>
        <w:t xml:space="preserve">          </w:t>
      </w:r>
      <w:r w:rsidRPr="006548FB">
        <w:rPr>
          <w:rFonts w:ascii="TH SarabunPSK" w:hAnsi="TH SarabunPSK" w:cs="TH SarabunPSK"/>
          <w:sz w:val="28"/>
        </w:rPr>
        <w:t xml:space="preserve">            </w:t>
      </w:r>
      <w:r w:rsidRPr="006548FB">
        <w:rPr>
          <w:rFonts w:ascii="TH SarabunPSK" w:hAnsi="TH SarabunPSK" w:cs="TH SarabunPSK"/>
          <w:sz w:val="28"/>
          <w:cs/>
        </w:rPr>
        <w:t xml:space="preserve">ขั้นที่ </w:t>
      </w:r>
      <w:r w:rsidRPr="006548FB">
        <w:rPr>
          <w:rFonts w:ascii="TH SarabunPSK" w:hAnsi="TH SarabunPSK" w:cs="TH SarabunPSK"/>
          <w:sz w:val="28"/>
        </w:rPr>
        <w:t>2</w:t>
      </w:r>
      <w:r w:rsidRPr="006548FB">
        <w:rPr>
          <w:rFonts w:ascii="TH SarabunPSK" w:hAnsi="TH SarabunPSK" w:cs="TH SarabunPSK"/>
          <w:sz w:val="28"/>
          <w:cs/>
        </w:rPr>
        <w:t xml:space="preserve"> หน่วยบริการมีการกำหนดแนวทางการเฝ้าระวังและส่งต่อดูแลผู้พยายามฆ่าตัวตายอย่างครบวงจร(</w:t>
      </w:r>
      <w:r w:rsidRPr="006548FB">
        <w:rPr>
          <w:rFonts w:ascii="TH SarabunPSK" w:hAnsi="TH SarabunPSK" w:cs="TH SarabunPSK"/>
          <w:sz w:val="28"/>
        </w:rPr>
        <w:t>Psychosocial Clinic)</w:t>
      </w:r>
    </w:p>
    <w:p w14:paraId="303A3253" w14:textId="1CFE0E82" w:rsidR="00B128B1" w:rsidRPr="006548FB" w:rsidRDefault="00B128B1" w:rsidP="00B128B1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sz w:val="28"/>
          <w:cs/>
        </w:rPr>
        <w:t xml:space="preserve">         </w:t>
      </w:r>
      <w:r w:rsidRPr="006548FB">
        <w:rPr>
          <w:rFonts w:ascii="TH SarabunPSK" w:hAnsi="TH SarabunPSK" w:cs="TH SarabunPSK"/>
          <w:sz w:val="28"/>
        </w:rPr>
        <w:t xml:space="preserve">            </w:t>
      </w:r>
      <w:r w:rsidRPr="006548FB">
        <w:rPr>
          <w:rFonts w:ascii="TH SarabunPSK" w:hAnsi="TH SarabunPSK" w:cs="TH SarabunPSK"/>
          <w:sz w:val="28"/>
          <w:cs/>
        </w:rPr>
        <w:t xml:space="preserve"> ขั้นที่ </w:t>
      </w:r>
      <w:r w:rsidRPr="006548FB">
        <w:rPr>
          <w:rFonts w:ascii="TH SarabunPSK" w:hAnsi="TH SarabunPSK" w:cs="TH SarabunPSK"/>
          <w:sz w:val="28"/>
        </w:rPr>
        <w:t>3</w:t>
      </w:r>
      <w:r w:rsidRPr="006548FB">
        <w:rPr>
          <w:rFonts w:ascii="TH SarabunPSK" w:hAnsi="TH SarabunPSK" w:cs="TH SarabunPSK"/>
          <w:sz w:val="28"/>
          <w:cs/>
        </w:rPr>
        <w:t xml:space="preserve"> หน่วยงานมีแผนงาน/โครงการเพื่อป้องกันการฆ่าตัวตายในพื้นที่ตามสภาพปัญหา</w:t>
      </w:r>
    </w:p>
    <w:p w14:paraId="43A961B5" w14:textId="53CB870B" w:rsidR="00B128B1" w:rsidRPr="006548FB" w:rsidRDefault="00B128B1" w:rsidP="00B128B1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sz w:val="28"/>
          <w:cs/>
        </w:rPr>
        <w:t xml:space="preserve">          </w:t>
      </w:r>
      <w:r w:rsidRPr="006548FB">
        <w:rPr>
          <w:rFonts w:ascii="TH SarabunPSK" w:hAnsi="TH SarabunPSK" w:cs="TH SarabunPSK"/>
          <w:sz w:val="28"/>
        </w:rPr>
        <w:t xml:space="preserve">            </w:t>
      </w:r>
      <w:r w:rsidRPr="006548FB">
        <w:rPr>
          <w:rFonts w:ascii="TH SarabunPSK" w:hAnsi="TH SarabunPSK" w:cs="TH SarabunPSK"/>
          <w:sz w:val="28"/>
          <w:cs/>
        </w:rPr>
        <w:t xml:space="preserve">ขั้นที่ </w:t>
      </w:r>
      <w:r w:rsidRPr="006548FB">
        <w:rPr>
          <w:rFonts w:ascii="TH SarabunPSK" w:hAnsi="TH SarabunPSK" w:cs="TH SarabunPSK"/>
          <w:sz w:val="28"/>
        </w:rPr>
        <w:t>4</w:t>
      </w:r>
      <w:r w:rsidRPr="006548FB">
        <w:rPr>
          <w:rFonts w:ascii="TH SarabunPSK" w:hAnsi="TH SarabunPSK" w:cs="TH SarabunPSK"/>
          <w:sz w:val="28"/>
          <w:cs/>
        </w:rPr>
        <w:t xml:space="preserve"> หน่วยบริการมีบุคลากรผู้รับผิดชอบและมีการบันทึกข้อมูลการให้บริการดูแลและเฝ้าระวังผู้พยายามฆ่าตัวตายรง.</w:t>
      </w:r>
      <w:r w:rsidRPr="006548FB">
        <w:rPr>
          <w:rFonts w:ascii="TH SarabunPSK" w:hAnsi="TH SarabunPSK" w:cs="TH SarabunPSK"/>
          <w:sz w:val="28"/>
        </w:rPr>
        <w:t>506s</w:t>
      </w:r>
    </w:p>
    <w:p w14:paraId="68B87E15" w14:textId="4D62E3F5" w:rsidR="00B128B1" w:rsidRPr="006548FB" w:rsidRDefault="00B128B1" w:rsidP="00B128B1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b/>
          <w:bCs/>
          <w:sz w:val="28"/>
        </w:rPr>
        <w:t xml:space="preserve">           </w:t>
      </w:r>
      <w:r w:rsidRPr="006548FB">
        <w:rPr>
          <w:rFonts w:ascii="TH SarabunPSK" w:hAnsi="TH SarabunPSK" w:cs="TH SarabunPSK"/>
          <w:b/>
          <w:bCs/>
          <w:sz w:val="28"/>
          <w:cs/>
        </w:rPr>
        <w:t xml:space="preserve">     </w:t>
      </w:r>
      <w:r w:rsidRPr="006548FB">
        <w:rPr>
          <w:rFonts w:ascii="TH SarabunPSK" w:hAnsi="TH SarabunPSK" w:cs="TH SarabunPSK"/>
          <w:sz w:val="28"/>
        </w:rPr>
        <w:t>2.2)</w:t>
      </w:r>
      <w:r w:rsidRPr="006548FB">
        <w:rPr>
          <w:rFonts w:ascii="TH SarabunPSK" w:hAnsi="TH SarabunPSK" w:cs="TH SarabunPSK"/>
          <w:sz w:val="28"/>
          <w:cs/>
        </w:rPr>
        <w:t xml:space="preserve"> มาตรการพัฒนาระบบบริการแบบ </w:t>
      </w:r>
      <w:r w:rsidRPr="006548FB">
        <w:rPr>
          <w:rFonts w:ascii="TH SarabunPSK" w:hAnsi="TH SarabunPSK" w:cs="TH SarabunPSK"/>
          <w:sz w:val="28"/>
        </w:rPr>
        <w:t xml:space="preserve">Psychosocial Clinic </w:t>
      </w:r>
      <w:r w:rsidRPr="006548FB">
        <w:rPr>
          <w:rFonts w:ascii="TH SarabunPSK" w:hAnsi="TH SarabunPSK" w:cs="TH SarabunPSK"/>
          <w:sz w:val="28"/>
          <w:cs/>
        </w:rPr>
        <w:t>ทุกระดับหน่วยบริการ</w:t>
      </w:r>
    </w:p>
    <w:p w14:paraId="08C9ED09" w14:textId="1A1B6512" w:rsidR="00B128B1" w:rsidRPr="006548FB" w:rsidRDefault="00B128B1" w:rsidP="00B128B1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sz w:val="28"/>
          <w:cs/>
        </w:rPr>
        <w:t xml:space="preserve">           </w:t>
      </w:r>
      <w:r w:rsidRPr="006548FB">
        <w:rPr>
          <w:rFonts w:ascii="TH SarabunPSK" w:hAnsi="TH SarabunPSK" w:cs="TH SarabunPSK"/>
          <w:sz w:val="28"/>
        </w:rPr>
        <w:t xml:space="preserve">           2.2.1)</w:t>
      </w:r>
      <w:r w:rsidRPr="006548FB">
        <w:rPr>
          <w:rFonts w:ascii="TH SarabunPSK" w:hAnsi="TH SarabunPSK" w:cs="TH SarabunPSK"/>
          <w:sz w:val="28"/>
          <w:cs/>
        </w:rPr>
        <w:t xml:space="preserve"> พัฒนาคุณภาพระบบบริการคลินิกสุขภาพจิตและจิตเวช</w:t>
      </w:r>
    </w:p>
    <w:p w14:paraId="459719FB" w14:textId="37875707" w:rsidR="00B128B1" w:rsidRPr="006548FB" w:rsidRDefault="00B128B1" w:rsidP="00B128B1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sz w:val="28"/>
          <w:cs/>
        </w:rPr>
        <w:t xml:space="preserve">           </w:t>
      </w:r>
      <w:r w:rsidR="00206062" w:rsidRPr="006548FB">
        <w:rPr>
          <w:rFonts w:ascii="TH SarabunPSK" w:hAnsi="TH SarabunPSK" w:cs="TH SarabunPSK"/>
          <w:sz w:val="28"/>
          <w:cs/>
        </w:rPr>
        <w:t xml:space="preserve">     </w:t>
      </w:r>
      <w:r w:rsidR="00206062" w:rsidRPr="006548FB">
        <w:rPr>
          <w:rFonts w:ascii="TH SarabunPSK" w:hAnsi="TH SarabunPSK" w:cs="TH SarabunPSK"/>
          <w:sz w:val="28"/>
        </w:rPr>
        <w:t xml:space="preserve">      </w:t>
      </w:r>
      <w:r w:rsidRPr="006548FB">
        <w:rPr>
          <w:rFonts w:ascii="TH SarabunPSK" w:hAnsi="TH SarabunPSK" w:cs="TH SarabunPSK"/>
          <w:sz w:val="28"/>
        </w:rPr>
        <w:t>2.2.2</w:t>
      </w:r>
      <w:r w:rsidR="00206062" w:rsidRPr="006548FB">
        <w:rPr>
          <w:rFonts w:ascii="TH SarabunPSK" w:hAnsi="TH SarabunPSK" w:cs="TH SarabunPSK"/>
          <w:sz w:val="28"/>
        </w:rPr>
        <w:t>)</w:t>
      </w:r>
      <w:r w:rsidRPr="006548FB">
        <w:rPr>
          <w:rFonts w:ascii="TH SarabunPSK" w:hAnsi="TH SarabunPSK" w:cs="TH SarabunPSK"/>
          <w:sz w:val="28"/>
          <w:cs/>
        </w:rPr>
        <w:t xml:space="preserve"> พัฒนาระบบเครือข่าย</w:t>
      </w:r>
      <w:r w:rsidRPr="006548FB">
        <w:rPr>
          <w:rFonts w:ascii="TH SarabunPSK" w:hAnsi="TH SarabunPSK" w:cs="TH SarabunPSK"/>
          <w:sz w:val="28"/>
        </w:rPr>
        <w:t>Training Center</w:t>
      </w:r>
      <w:r w:rsidR="009C69A0" w:rsidRPr="006548FB">
        <w:rPr>
          <w:rFonts w:ascii="TH SarabunPSK" w:hAnsi="TH SarabunPSK" w:cs="TH SarabunPSK"/>
          <w:sz w:val="28"/>
          <w:cs/>
        </w:rPr>
        <w:t xml:space="preserve"> สนับสนุนจากเครือข่ายระดับเฉพาะทาง</w:t>
      </w:r>
    </w:p>
    <w:p w14:paraId="50CC965D" w14:textId="5C0971D1" w:rsidR="00B128B1" w:rsidRPr="006548FB" w:rsidRDefault="00B128B1" w:rsidP="00B128B1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sz w:val="28"/>
          <w:cs/>
        </w:rPr>
        <w:t xml:space="preserve">          </w:t>
      </w:r>
      <w:r w:rsidR="00206062" w:rsidRPr="006548FB">
        <w:rPr>
          <w:rFonts w:ascii="TH SarabunPSK" w:hAnsi="TH SarabunPSK" w:cs="TH SarabunPSK"/>
          <w:sz w:val="28"/>
        </w:rPr>
        <w:t xml:space="preserve">           </w:t>
      </w:r>
      <w:r w:rsidRPr="006548FB">
        <w:rPr>
          <w:rFonts w:ascii="TH SarabunPSK" w:hAnsi="TH SarabunPSK" w:cs="TH SarabunPSK"/>
          <w:sz w:val="28"/>
          <w:cs/>
        </w:rPr>
        <w:t xml:space="preserve"> </w:t>
      </w:r>
      <w:r w:rsidRPr="006548FB">
        <w:rPr>
          <w:rFonts w:ascii="TH SarabunPSK" w:hAnsi="TH SarabunPSK" w:cs="TH SarabunPSK"/>
          <w:sz w:val="28"/>
        </w:rPr>
        <w:t>2.2.3</w:t>
      </w:r>
      <w:r w:rsidR="00206062" w:rsidRPr="006548FB">
        <w:rPr>
          <w:rFonts w:ascii="TH SarabunPSK" w:hAnsi="TH SarabunPSK" w:cs="TH SarabunPSK"/>
          <w:sz w:val="28"/>
        </w:rPr>
        <w:t>)</w:t>
      </w:r>
      <w:r w:rsidRPr="006548FB">
        <w:rPr>
          <w:rFonts w:ascii="TH SarabunPSK" w:hAnsi="TH SarabunPSK" w:cs="TH SarabunPSK"/>
          <w:sz w:val="28"/>
        </w:rPr>
        <w:t xml:space="preserve"> </w:t>
      </w:r>
      <w:r w:rsidRPr="006548FB">
        <w:rPr>
          <w:rFonts w:ascii="TH SarabunPSK" w:hAnsi="TH SarabunPSK" w:cs="TH SarabunPSK"/>
          <w:sz w:val="28"/>
          <w:cs/>
        </w:rPr>
        <w:t>เพิ่มพูนทักษะการตรวจวินิจฉัยและการรักษา</w:t>
      </w:r>
    </w:p>
    <w:p w14:paraId="523E007F" w14:textId="55ED977B" w:rsidR="00B128B1" w:rsidRPr="006548FB" w:rsidRDefault="00B128B1" w:rsidP="00B128B1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sz w:val="28"/>
          <w:cs/>
        </w:rPr>
        <w:t xml:space="preserve">                 </w:t>
      </w:r>
      <w:r w:rsidRPr="006548FB">
        <w:rPr>
          <w:rFonts w:ascii="TH SarabunPSK" w:hAnsi="TH SarabunPSK" w:cs="TH SarabunPSK"/>
          <w:sz w:val="28"/>
        </w:rPr>
        <w:t>2.3</w:t>
      </w:r>
      <w:r w:rsidR="00206062" w:rsidRPr="006548FB">
        <w:rPr>
          <w:rFonts w:ascii="TH SarabunPSK" w:hAnsi="TH SarabunPSK" w:cs="TH SarabunPSK"/>
          <w:sz w:val="28"/>
        </w:rPr>
        <w:t>)</w:t>
      </w:r>
      <w:r w:rsidRPr="006548FB">
        <w:rPr>
          <w:rFonts w:ascii="TH SarabunPSK" w:hAnsi="TH SarabunPSK" w:cs="TH SarabunPSK"/>
          <w:sz w:val="28"/>
          <w:cs/>
        </w:rPr>
        <w:t xml:space="preserve"> มาตรการพัฒนาระบบเครือข่ายบริการสุขภาพจิตและจิตเวช</w:t>
      </w:r>
      <w:r w:rsidR="00206062" w:rsidRPr="006548FB">
        <w:rPr>
          <w:rFonts w:ascii="TH SarabunPSK" w:hAnsi="TH SarabunPSK" w:cs="TH SarabunPSK"/>
          <w:sz w:val="28"/>
          <w:cs/>
        </w:rPr>
        <w:t>โดยชุมชนเข้ามามีส่วนร่วม</w:t>
      </w:r>
    </w:p>
    <w:p w14:paraId="2FA5E3B3" w14:textId="2C6B4C3D" w:rsidR="00B128B1" w:rsidRPr="006548FB" w:rsidRDefault="00B128B1" w:rsidP="00B128B1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sz w:val="28"/>
          <w:cs/>
        </w:rPr>
        <w:t xml:space="preserve">           </w:t>
      </w:r>
      <w:r w:rsidR="00206062" w:rsidRPr="006548FB">
        <w:rPr>
          <w:rFonts w:ascii="TH SarabunPSK" w:hAnsi="TH SarabunPSK" w:cs="TH SarabunPSK"/>
          <w:sz w:val="28"/>
          <w:cs/>
        </w:rPr>
        <w:t xml:space="preserve">        </w:t>
      </w:r>
      <w:r w:rsidR="00B22DA5">
        <w:rPr>
          <w:rFonts w:ascii="TH SarabunPSK" w:hAnsi="TH SarabunPSK" w:cs="TH SarabunPSK"/>
          <w:sz w:val="28"/>
        </w:rPr>
        <w:t xml:space="preserve">   </w:t>
      </w:r>
      <w:r w:rsidR="00206062" w:rsidRPr="006548FB">
        <w:rPr>
          <w:rFonts w:ascii="TH SarabunPSK" w:hAnsi="TH SarabunPSK" w:cs="TH SarabunPSK"/>
          <w:sz w:val="28"/>
          <w:cs/>
        </w:rPr>
        <w:t xml:space="preserve"> </w:t>
      </w:r>
      <w:r w:rsidRPr="006548FB">
        <w:rPr>
          <w:rFonts w:ascii="TH SarabunPSK" w:hAnsi="TH SarabunPSK" w:cs="TH SarabunPSK"/>
          <w:sz w:val="28"/>
        </w:rPr>
        <w:t>2.3.1</w:t>
      </w:r>
      <w:r w:rsidR="00206062" w:rsidRPr="006548FB">
        <w:rPr>
          <w:rFonts w:ascii="TH SarabunPSK" w:hAnsi="TH SarabunPSK" w:cs="TH SarabunPSK"/>
          <w:sz w:val="28"/>
        </w:rPr>
        <w:t>)</w:t>
      </w:r>
      <w:r w:rsidRPr="006548FB">
        <w:rPr>
          <w:rFonts w:ascii="TH SarabunPSK" w:hAnsi="TH SarabunPSK" w:cs="TH SarabunPSK"/>
          <w:sz w:val="28"/>
          <w:cs/>
        </w:rPr>
        <w:t xml:space="preserve"> พัฒนาระบบเครือข่ายการดำเนินงานหมู่บ้านสุขภาพจิตดี (พื้นที่นำร่องกิจกรรมการสร้างวัคซีนใจ อำเภอเมืองเลย วังสะพุง เชียงคาน ผาขาว ปากชม ภูกระดึง ภูเรือ และท่าลี่ ในปีงบประมาณ </w:t>
      </w:r>
      <w:r w:rsidRPr="006548FB">
        <w:rPr>
          <w:rFonts w:ascii="TH SarabunPSK" w:hAnsi="TH SarabunPSK" w:cs="TH SarabunPSK"/>
          <w:sz w:val="28"/>
        </w:rPr>
        <w:t>2563</w:t>
      </w:r>
      <w:r w:rsidRPr="006548FB">
        <w:rPr>
          <w:rFonts w:ascii="TH SarabunPSK" w:hAnsi="TH SarabunPSK" w:cs="TH SarabunPSK"/>
          <w:sz w:val="28"/>
          <w:cs/>
        </w:rPr>
        <w:t>)</w:t>
      </w:r>
    </w:p>
    <w:p w14:paraId="0A1D2285" w14:textId="7E7DE1AC" w:rsidR="00B128B1" w:rsidRPr="006548FB" w:rsidRDefault="00B128B1" w:rsidP="00B128B1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sz w:val="28"/>
          <w:cs/>
        </w:rPr>
        <w:t xml:space="preserve">           </w:t>
      </w:r>
      <w:r w:rsidR="00206062" w:rsidRPr="006548FB">
        <w:rPr>
          <w:rFonts w:ascii="TH SarabunPSK" w:hAnsi="TH SarabunPSK" w:cs="TH SarabunPSK"/>
          <w:sz w:val="28"/>
        </w:rPr>
        <w:t xml:space="preserve">         </w:t>
      </w:r>
      <w:r w:rsidR="00B22DA5">
        <w:rPr>
          <w:rFonts w:ascii="TH SarabunPSK" w:hAnsi="TH SarabunPSK" w:cs="TH SarabunPSK"/>
          <w:sz w:val="28"/>
        </w:rPr>
        <w:t xml:space="preserve">  </w:t>
      </w:r>
      <w:r w:rsidR="00206062" w:rsidRPr="006548FB">
        <w:rPr>
          <w:rFonts w:ascii="TH SarabunPSK" w:hAnsi="TH SarabunPSK" w:cs="TH SarabunPSK"/>
          <w:sz w:val="28"/>
        </w:rPr>
        <w:t xml:space="preserve"> </w:t>
      </w:r>
      <w:r w:rsidRPr="006548FB">
        <w:rPr>
          <w:rFonts w:ascii="TH SarabunPSK" w:hAnsi="TH SarabunPSK" w:cs="TH SarabunPSK"/>
          <w:sz w:val="28"/>
        </w:rPr>
        <w:t>2.3.2</w:t>
      </w:r>
      <w:r w:rsidR="00206062" w:rsidRPr="006548FB">
        <w:rPr>
          <w:rFonts w:ascii="TH SarabunPSK" w:hAnsi="TH SarabunPSK" w:cs="TH SarabunPSK"/>
          <w:sz w:val="28"/>
        </w:rPr>
        <w:t>)</w:t>
      </w:r>
      <w:r w:rsidRPr="006548FB">
        <w:rPr>
          <w:rFonts w:ascii="TH SarabunPSK" w:hAnsi="TH SarabunPSK" w:cs="TH SarabunPSK"/>
          <w:sz w:val="28"/>
          <w:cs/>
        </w:rPr>
        <w:t xml:space="preserve"> ติดตามสนับสนุนระบบงานสุขภาพจิตในชุมชน</w:t>
      </w:r>
    </w:p>
    <w:p w14:paraId="32DA67E8" w14:textId="03C99988" w:rsidR="00206062" w:rsidRPr="006548FB" w:rsidRDefault="00206062" w:rsidP="00206062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sz w:val="28"/>
        </w:rPr>
        <w:lastRenderedPageBreak/>
        <w:t xml:space="preserve">                 </w:t>
      </w:r>
      <w:r w:rsidRPr="006548FB">
        <w:rPr>
          <w:rFonts w:ascii="TH SarabunPSK" w:hAnsi="TH SarabunPSK" w:cs="TH SarabunPSK"/>
          <w:sz w:val="28"/>
          <w:cs/>
        </w:rPr>
        <w:t xml:space="preserve">ภายหลังการดำเนินกิจกรรม ได้สรุปผลการดำเนินงานแนวทางการพัฒนารูปแบบการป้องกันเชิงระบาดวิทยาการฆ่าตัวตายโดยใช้ชุมชนเป็นฐาน กล่าวคือ พัฒนากระบวนการรูปแบบการป้องกันเชิงระบาดวิทยาการฆ่าตัวตายโดยใช้ชุมชนเป็นฐาน สรุปเป็น </w:t>
      </w:r>
      <w:r w:rsidRPr="006548FB">
        <w:rPr>
          <w:rFonts w:ascii="TH SarabunPSK" w:hAnsi="TH SarabunPSK" w:cs="TH SarabunPSK"/>
          <w:sz w:val="28"/>
        </w:rPr>
        <w:t xml:space="preserve">Model  </w:t>
      </w:r>
      <w:r w:rsidRPr="006548FB">
        <w:rPr>
          <w:rFonts w:ascii="TH SarabunPSK" w:hAnsi="TH SarabunPSK" w:cs="TH SarabunPSK"/>
          <w:sz w:val="28"/>
          <w:cs/>
        </w:rPr>
        <w:t xml:space="preserve">แสดงในภาพประกอบที่ </w:t>
      </w:r>
      <w:r w:rsidRPr="006548FB">
        <w:rPr>
          <w:rFonts w:ascii="TH SarabunPSK" w:hAnsi="TH SarabunPSK" w:cs="TH SarabunPSK"/>
          <w:sz w:val="28"/>
        </w:rPr>
        <w:t xml:space="preserve">2 </w:t>
      </w:r>
    </w:p>
    <w:p w14:paraId="6813AF6D" w14:textId="77777777" w:rsidR="004F723A" w:rsidRPr="006548FB" w:rsidRDefault="004F723A" w:rsidP="00206062">
      <w:pPr>
        <w:pStyle w:val="NoSpacing"/>
        <w:jc w:val="thaiDistribute"/>
        <w:rPr>
          <w:rFonts w:ascii="TH SarabunPSK" w:hAnsi="TH SarabunPSK" w:cs="TH SarabunPSK"/>
          <w:sz w:val="28"/>
        </w:rPr>
      </w:pPr>
    </w:p>
    <w:p w14:paraId="106646CD" w14:textId="5AC99E45" w:rsidR="00206062" w:rsidRPr="006548FB" w:rsidRDefault="00206062" w:rsidP="00206062">
      <w:pPr>
        <w:jc w:val="thaiDistribute"/>
        <w:rPr>
          <w:rFonts w:ascii="TH SarabunPSK" w:hAnsi="TH SarabunPSK" w:cs="TH SarabunPSK"/>
          <w:sz w:val="28"/>
          <w:cs/>
        </w:rPr>
      </w:pPr>
      <w:r w:rsidRPr="006548FB">
        <w:rPr>
          <w:rFonts w:ascii="TH SarabunPSK" w:hAnsi="TH SarabunPSK" w:cs="TH SarabunPSK"/>
          <w:b/>
          <w:bCs/>
          <w:sz w:val="28"/>
          <w:cs/>
        </w:rPr>
        <w:t xml:space="preserve">       </w:t>
      </w:r>
      <w:r w:rsidR="004F723A" w:rsidRPr="006548FB">
        <w:rPr>
          <w:rFonts w:ascii="TH SarabunPSK" w:hAnsi="TH SarabunPSK" w:cs="TH SarabunPSK"/>
          <w:b/>
          <w:bCs/>
          <w:sz w:val="28"/>
          <w:cs/>
        </w:rPr>
        <w:t xml:space="preserve">        </w:t>
      </w:r>
      <w:r w:rsidRPr="006548FB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6548FB">
        <w:rPr>
          <w:rFonts w:ascii="TH SarabunPSK" w:hAnsi="TH SarabunPSK" w:cs="TH SarabunPSK"/>
          <w:sz w:val="28"/>
          <w:cs/>
        </w:rPr>
        <w:t xml:space="preserve">ภาพประกอบที่ </w:t>
      </w:r>
      <w:r w:rsidRPr="006548FB">
        <w:rPr>
          <w:rFonts w:ascii="TH SarabunPSK" w:hAnsi="TH SarabunPSK" w:cs="TH SarabunPSK"/>
          <w:sz w:val="28"/>
        </w:rPr>
        <w:t>2</w:t>
      </w:r>
      <w:r w:rsidRPr="006548FB">
        <w:rPr>
          <w:rFonts w:ascii="TH SarabunPSK" w:hAnsi="TH SarabunPSK" w:cs="TH SarabunPSK"/>
          <w:sz w:val="28"/>
          <w:cs/>
        </w:rPr>
        <w:t xml:space="preserve">   </w:t>
      </w:r>
      <w:r w:rsidRPr="006548FB">
        <w:rPr>
          <w:rFonts w:ascii="TH SarabunPSK" w:hAnsi="TH SarabunPSK" w:cs="TH SarabunPSK"/>
          <w:sz w:val="28"/>
        </w:rPr>
        <w:t xml:space="preserve">Model </w:t>
      </w:r>
      <w:r w:rsidRPr="006548FB">
        <w:rPr>
          <w:rFonts w:ascii="TH SarabunPSK" w:hAnsi="TH SarabunPSK" w:cs="TH SarabunPSK"/>
          <w:sz w:val="28"/>
          <w:cs/>
        </w:rPr>
        <w:t>การป้องกันเชิงระบาดวิทยาการฆ่าตัวตายและการเฝ้าระวังพฤติกรรมการทำร้ายตนเอง จังหวัดเลย</w:t>
      </w:r>
    </w:p>
    <w:p w14:paraId="3EB6DA8C" w14:textId="77777777" w:rsidR="00206062" w:rsidRPr="006548FB" w:rsidRDefault="00206062" w:rsidP="00206062">
      <w:pPr>
        <w:rPr>
          <w:rFonts w:ascii="TH SarabunPSK" w:hAnsi="TH SarabunPSK" w:cs="TH SarabunPSK"/>
          <w:b/>
          <w:bCs/>
          <w:sz w:val="28"/>
        </w:rPr>
      </w:pPr>
      <w:r w:rsidRPr="006548FB">
        <w:rPr>
          <w:rFonts w:ascii="TH SarabunPSK" w:hAnsi="TH SarabunPSK" w:cs="TH SarabunPSK"/>
          <w:sz w:val="28"/>
          <w:cs/>
        </w:rPr>
        <w:t xml:space="preserve">    </w:t>
      </w:r>
      <w:r w:rsidRPr="006548FB">
        <w:rPr>
          <w:rFonts w:ascii="TH SarabunPSK" w:hAnsi="TH SarabunPSK" w:cs="TH SarabunPSK"/>
          <w:noProof/>
          <w:sz w:val="28"/>
          <w:cs/>
        </w:rPr>
        <w:drawing>
          <wp:inline distT="0" distB="0" distL="0" distR="0" wp14:anchorId="1A33BE0A" wp14:editId="74FF3322">
            <wp:extent cx="5257800" cy="2514600"/>
            <wp:effectExtent l="0" t="0" r="0" b="0"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8544" cy="2514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548FB">
        <w:rPr>
          <w:rFonts w:ascii="TH SarabunPSK" w:hAnsi="TH SarabunPSK" w:cs="TH SarabunPSK"/>
          <w:sz w:val="28"/>
          <w:cs/>
        </w:rPr>
        <w:t xml:space="preserve">    </w:t>
      </w:r>
      <w:r w:rsidRPr="006548FB">
        <w:rPr>
          <w:rFonts w:ascii="TH SarabunPSK" w:hAnsi="TH SarabunPSK" w:cs="TH SarabunPSK"/>
          <w:b/>
          <w:bCs/>
          <w:sz w:val="28"/>
        </w:rPr>
        <w:t xml:space="preserve"> </w:t>
      </w:r>
    </w:p>
    <w:p w14:paraId="3C3404FF" w14:textId="67DFBAF6" w:rsidR="00B128B1" w:rsidRPr="006548FB" w:rsidRDefault="00206062" w:rsidP="004F723A">
      <w:pPr>
        <w:pStyle w:val="NoSpacing"/>
        <w:jc w:val="thaiDistribute"/>
        <w:rPr>
          <w:rFonts w:ascii="TH SarabunPSK" w:hAnsi="TH SarabunPSK" w:cs="TH SarabunPSK"/>
          <w:sz w:val="28"/>
        </w:rPr>
      </w:pPr>
      <w:r w:rsidRPr="006548FB">
        <w:rPr>
          <w:rFonts w:ascii="TH SarabunPSK" w:hAnsi="TH SarabunPSK" w:cs="TH SarabunPSK"/>
          <w:sz w:val="28"/>
          <w:cs/>
        </w:rPr>
        <w:t xml:space="preserve">            จากภาพประกอบที่ </w:t>
      </w:r>
      <w:r w:rsidRPr="006548FB">
        <w:rPr>
          <w:rFonts w:ascii="TH SarabunPSK" w:hAnsi="TH SarabunPSK" w:cs="TH SarabunPSK"/>
          <w:sz w:val="28"/>
        </w:rPr>
        <w:t>2</w:t>
      </w:r>
      <w:r w:rsidRPr="006548FB">
        <w:rPr>
          <w:rFonts w:ascii="TH SarabunPSK" w:hAnsi="TH SarabunPSK" w:cs="TH SarabunPSK"/>
          <w:sz w:val="28"/>
          <w:cs/>
        </w:rPr>
        <w:t xml:space="preserve"> </w:t>
      </w:r>
      <w:r w:rsidRPr="006548FB">
        <w:rPr>
          <w:rFonts w:ascii="TH SarabunPSK" w:hAnsi="TH SarabunPSK" w:cs="TH SarabunPSK"/>
          <w:sz w:val="28"/>
        </w:rPr>
        <w:t xml:space="preserve"> Model</w:t>
      </w:r>
      <w:r w:rsidRPr="006548FB">
        <w:rPr>
          <w:rFonts w:ascii="TH SarabunPSK" w:hAnsi="TH SarabunPSK" w:cs="TH SarabunPSK"/>
          <w:sz w:val="28"/>
          <w:cs/>
        </w:rPr>
        <w:t>การป้องกันเชิงระบาดวิทยาการฆ่าตัวตายและการเฝ้าระวังพฤติกรรมการทำร้ายตนเอง จังหวัดเลย</w:t>
      </w:r>
      <w:r w:rsidRPr="006548FB">
        <w:rPr>
          <w:rFonts w:ascii="TH SarabunPSK" w:hAnsi="TH SarabunPSK" w:cs="TH SarabunPSK"/>
          <w:sz w:val="28"/>
        </w:rPr>
        <w:t xml:space="preserve"> </w:t>
      </w:r>
      <w:r w:rsidRPr="006548FB">
        <w:rPr>
          <w:rFonts w:ascii="TH SarabunPSK" w:hAnsi="TH SarabunPSK" w:cs="TH SarabunPSK"/>
          <w:sz w:val="28"/>
          <w:cs/>
        </w:rPr>
        <w:t>(</w:t>
      </w:r>
      <w:r w:rsidRPr="006548FB">
        <w:rPr>
          <w:rFonts w:ascii="TH SarabunPSK" w:hAnsi="TH SarabunPSK" w:cs="TH SarabunPSK"/>
          <w:sz w:val="28"/>
        </w:rPr>
        <w:t xml:space="preserve">suicidal Operation Center) </w:t>
      </w:r>
      <w:r w:rsidRPr="006548FB">
        <w:rPr>
          <w:rFonts w:ascii="TH SarabunPSK" w:hAnsi="TH SarabunPSK" w:cs="TH SarabunPSK"/>
          <w:sz w:val="28"/>
          <w:cs/>
        </w:rPr>
        <w:t>มี</w:t>
      </w:r>
      <w:r w:rsidR="00CD2D71" w:rsidRPr="006548FB">
        <w:rPr>
          <w:rFonts w:ascii="TH SarabunPSK" w:hAnsi="TH SarabunPSK" w:cs="TH SarabunPSK"/>
          <w:sz w:val="28"/>
          <w:cs/>
        </w:rPr>
        <w:t>การ</w:t>
      </w:r>
      <w:r w:rsidRPr="006548FB">
        <w:rPr>
          <w:rFonts w:ascii="TH SarabunPSK" w:hAnsi="TH SarabunPSK" w:cs="TH SarabunPSK"/>
          <w:sz w:val="28"/>
          <w:cs/>
        </w:rPr>
        <w:t xml:space="preserve">วิเคราะห์สถานการณ์บริบทของพื้นที่ โดยใช้ฐานข้อมูลจากหลายแหล่ง อาทิ </w:t>
      </w:r>
      <w:r w:rsidRPr="006548FB">
        <w:rPr>
          <w:rFonts w:ascii="TH SarabunPSK" w:hAnsi="TH SarabunPSK" w:cs="TH SarabunPSK"/>
          <w:sz w:val="28"/>
        </w:rPr>
        <w:t>(1)</w:t>
      </w:r>
      <w:r w:rsidR="006407BF" w:rsidRPr="006548FB">
        <w:rPr>
          <w:rFonts w:ascii="TH SarabunPSK" w:hAnsi="TH SarabunPSK" w:cs="TH SarabunPSK"/>
          <w:sz w:val="28"/>
        </w:rPr>
        <w:t xml:space="preserve"> </w:t>
      </w:r>
      <w:r w:rsidRPr="006548FB">
        <w:rPr>
          <w:rFonts w:ascii="TH SarabunPSK" w:hAnsi="TH SarabunPSK" w:cs="TH SarabunPSK"/>
          <w:sz w:val="28"/>
          <w:cs/>
        </w:rPr>
        <w:t>ฐานข้อมูล</w:t>
      </w:r>
      <w:r w:rsidRPr="006548FB">
        <w:rPr>
          <w:rFonts w:ascii="TH SarabunPSK" w:hAnsi="TH SarabunPSK" w:cs="TH SarabunPSK"/>
          <w:sz w:val="28"/>
        </w:rPr>
        <w:t xml:space="preserve">Suicide Thailand </w:t>
      </w:r>
      <w:r w:rsidRPr="006548FB">
        <w:rPr>
          <w:rFonts w:ascii="TH SarabunPSK" w:hAnsi="TH SarabunPSK" w:cs="TH SarabunPSK"/>
          <w:sz w:val="28"/>
          <w:cs/>
        </w:rPr>
        <w:t>ทุกหน่วยบริการ รพท./รพช. /รพ.สต. นำเข้าข้อมูลตามแบบฟอร์มรายงาน</w:t>
      </w:r>
      <w:r w:rsidRPr="006548FB">
        <w:rPr>
          <w:rFonts w:ascii="TH SarabunPSK" w:hAnsi="TH SarabunPSK" w:cs="TH SarabunPSK"/>
          <w:sz w:val="28"/>
        </w:rPr>
        <w:t xml:space="preserve">506S </w:t>
      </w:r>
      <w:r w:rsidRPr="006548FB">
        <w:rPr>
          <w:rFonts w:ascii="TH SarabunPSK" w:hAnsi="TH SarabunPSK" w:cs="TH SarabunPSK"/>
          <w:sz w:val="28"/>
          <w:cs/>
        </w:rPr>
        <w:t xml:space="preserve">รายงานทั้งกรณีเสียชีวิตและไม่เสียชีวิต </w:t>
      </w:r>
      <w:r w:rsidRPr="006548FB">
        <w:rPr>
          <w:rFonts w:ascii="TH SarabunPSK" w:hAnsi="TH SarabunPSK" w:cs="TH SarabunPSK"/>
          <w:sz w:val="28"/>
        </w:rPr>
        <w:t>(2)</w:t>
      </w:r>
      <w:r w:rsidR="006407BF" w:rsidRPr="006548FB">
        <w:rPr>
          <w:rFonts w:ascii="TH SarabunPSK" w:hAnsi="TH SarabunPSK" w:cs="TH SarabunPSK"/>
          <w:sz w:val="28"/>
        </w:rPr>
        <w:t xml:space="preserve"> </w:t>
      </w:r>
      <w:r w:rsidRPr="006548FB">
        <w:rPr>
          <w:rFonts w:ascii="TH SarabunPSK" w:hAnsi="TH SarabunPSK" w:cs="TH SarabunPSK"/>
          <w:sz w:val="28"/>
          <w:cs/>
        </w:rPr>
        <w:t xml:space="preserve">ฐานข้อมูล </w:t>
      </w:r>
      <w:r w:rsidRPr="006548FB">
        <w:rPr>
          <w:rFonts w:ascii="TH SarabunPSK" w:hAnsi="TH SarabunPSK" w:cs="TH SarabunPSK"/>
          <w:sz w:val="28"/>
        </w:rPr>
        <w:t xml:space="preserve">Dash board R506 </w:t>
      </w:r>
      <w:r w:rsidRPr="006548FB">
        <w:rPr>
          <w:rFonts w:ascii="TH SarabunPSK" w:hAnsi="TH SarabunPSK" w:cs="TH SarabunPSK"/>
          <w:sz w:val="28"/>
          <w:cs/>
        </w:rPr>
        <w:t xml:space="preserve">หน่วยบริการ รพท./รพช. นำเข้าข้อมูล แบบรายงาน </w:t>
      </w:r>
      <w:r w:rsidRPr="006548FB">
        <w:rPr>
          <w:rFonts w:ascii="TH SarabunPSK" w:hAnsi="TH SarabunPSK" w:cs="TH SarabunPSK"/>
          <w:sz w:val="28"/>
        </w:rPr>
        <w:t>506S</w:t>
      </w:r>
      <w:r w:rsidRPr="006548FB">
        <w:rPr>
          <w:rFonts w:ascii="TH SarabunPSK" w:hAnsi="TH SarabunPSK" w:cs="TH SarabunPSK"/>
          <w:sz w:val="28"/>
          <w:cs/>
        </w:rPr>
        <w:t xml:space="preserve"> กรณีไม่เสียชีวิต เพื่อส่งต่อข้อมูลให้กับ รพ.สต.ติดตามเยี่ยมประเมินผู้ป่วย ลงพื้นที่เยี่ยมบ้าน</w:t>
      </w:r>
      <w:r w:rsidRPr="006548FB">
        <w:rPr>
          <w:rFonts w:ascii="TH SarabunPSK" w:hAnsi="TH SarabunPSK" w:cs="TH SarabunPSK"/>
          <w:sz w:val="28"/>
        </w:rPr>
        <w:t xml:space="preserve"> </w:t>
      </w:r>
      <w:r w:rsidRPr="006548FB">
        <w:rPr>
          <w:rFonts w:ascii="TH SarabunPSK" w:hAnsi="TH SarabunPSK" w:cs="TH SarabunPSK"/>
          <w:sz w:val="28"/>
          <w:cs/>
        </w:rPr>
        <w:t>รวมทั้งการนำข้อมูลรายงานการสอบสวนโรค กรณีเสียชีวิตมาใช้ในการวิเคราะห์ร่วมด้วย ซึ่งศูนย์ป้องกันการฆ่าตัวตายฯ คืนข้อมูลจัดประชุมผ่านระบบทางไกล</w:t>
      </w:r>
      <w:r w:rsidRPr="006548FB">
        <w:rPr>
          <w:rFonts w:ascii="TH SarabunPSK" w:hAnsi="TH SarabunPSK" w:cs="TH SarabunPSK"/>
          <w:sz w:val="28"/>
        </w:rPr>
        <w:t xml:space="preserve">(VDO conference) </w:t>
      </w:r>
      <w:r w:rsidRPr="006548FB">
        <w:rPr>
          <w:rFonts w:ascii="TH SarabunPSK" w:hAnsi="TH SarabunPSK" w:cs="TH SarabunPSK"/>
          <w:sz w:val="28"/>
          <w:cs/>
        </w:rPr>
        <w:t>โดยมีทีมสหวิชาชีพ ประกอบด้วย จิตแพทย์  นักจิตวิทยา  พยาบาลด้านจิตเวช และผู้เชี่ยวชาญด้านอื่นๆ ให้คำปรึกษา ข้อแนะนำ เพื่อขับเคลื่อนแผนงานและสรุปเป็นแนวทางการดำเนินการป้องกันปัญหาการฆ่าตัวตายในพื้นที่ รวมถึงพื้นที่ทุกแห่งต้องดำเนินการจัดทำแผนงาน/โครงการ ซึ่งเป็นแผนงานระยะสั้น และแผนงานระยะยาว</w:t>
      </w:r>
      <w:r w:rsidRPr="006548FB">
        <w:rPr>
          <w:rFonts w:ascii="TH SarabunPSK" w:hAnsi="TH SarabunPSK" w:cs="TH SarabunPSK"/>
          <w:sz w:val="28"/>
        </w:rPr>
        <w:t xml:space="preserve">  </w:t>
      </w:r>
      <w:r w:rsidR="004F723A" w:rsidRPr="006548FB">
        <w:rPr>
          <w:rFonts w:ascii="TH SarabunPSK" w:hAnsi="TH SarabunPSK" w:cs="TH SarabunPSK"/>
          <w:sz w:val="28"/>
          <w:cs/>
        </w:rPr>
        <w:t xml:space="preserve">เพื่อการขับเคลื่อนให้เกิดการมีส่วนร่วมของชุมชน และความตระหนักต่อปัญหาในชุมชนเอง </w:t>
      </w:r>
      <w:r w:rsidR="009C69A0" w:rsidRPr="006548FB">
        <w:rPr>
          <w:rFonts w:ascii="TH SarabunPSK" w:hAnsi="TH SarabunPSK" w:cs="TH SarabunPSK"/>
          <w:b/>
          <w:bCs/>
          <w:sz w:val="28"/>
          <w:cs/>
        </w:rPr>
        <w:t>ข้</w:t>
      </w:r>
      <w:r w:rsidRPr="006548FB">
        <w:rPr>
          <w:rFonts w:ascii="TH SarabunPSK" w:hAnsi="TH SarabunPSK" w:cs="TH SarabunPSK"/>
          <w:b/>
          <w:bCs/>
          <w:sz w:val="28"/>
          <w:cs/>
        </w:rPr>
        <w:t>อเสนอแน</w:t>
      </w:r>
      <w:r w:rsidR="009C69A0" w:rsidRPr="006548FB">
        <w:rPr>
          <w:rFonts w:ascii="TH SarabunPSK" w:hAnsi="TH SarabunPSK" w:cs="TH SarabunPSK"/>
          <w:b/>
          <w:bCs/>
          <w:sz w:val="28"/>
          <w:cs/>
        </w:rPr>
        <w:t>ะ</w:t>
      </w:r>
      <w:r w:rsidR="009C69A0" w:rsidRPr="006548FB">
        <w:rPr>
          <w:rFonts w:ascii="TH SarabunPSK" w:hAnsi="TH SarabunPSK" w:cs="TH SarabunPSK"/>
          <w:sz w:val="28"/>
          <w:cs/>
        </w:rPr>
        <w:t xml:space="preserve"> </w:t>
      </w:r>
      <w:r w:rsidR="009C69A0" w:rsidRPr="006548FB">
        <w:rPr>
          <w:rFonts w:ascii="TH SarabunPSK" w:hAnsi="TH SarabunPSK" w:cs="TH SarabunPSK"/>
          <w:sz w:val="28"/>
        </w:rPr>
        <w:t>1)</w:t>
      </w:r>
      <w:r w:rsidR="00B22DA5">
        <w:rPr>
          <w:rFonts w:ascii="TH SarabunPSK" w:hAnsi="TH SarabunPSK" w:cs="TH SarabunPSK"/>
          <w:sz w:val="28"/>
        </w:rPr>
        <w:t xml:space="preserve"> </w:t>
      </w:r>
      <w:r w:rsidRPr="006548FB">
        <w:rPr>
          <w:rFonts w:ascii="TH SarabunPSK" w:hAnsi="TH SarabunPSK" w:cs="TH SarabunPSK"/>
          <w:sz w:val="28"/>
          <w:cs/>
        </w:rPr>
        <w:t xml:space="preserve">สร้าง </w:t>
      </w:r>
      <w:r w:rsidRPr="006548FB">
        <w:rPr>
          <w:rFonts w:ascii="TH SarabunPSK" w:hAnsi="TH SarabunPSK" w:cs="TH SarabunPSK"/>
          <w:sz w:val="28"/>
        </w:rPr>
        <w:t xml:space="preserve">Health literacy </w:t>
      </w:r>
      <w:r w:rsidRPr="006548FB">
        <w:rPr>
          <w:rFonts w:ascii="TH SarabunPSK" w:hAnsi="TH SarabunPSK" w:cs="TH SarabunPSK"/>
          <w:sz w:val="28"/>
          <w:cs/>
        </w:rPr>
        <w:t xml:space="preserve">ด้านสุขภาพจิต ให้กับประชาชนเพื่อสอดส่อง ดูแล ใส่ใจคนรอบข้างและตนเอง </w:t>
      </w:r>
      <w:r w:rsidR="009C69A0" w:rsidRPr="006548FB">
        <w:rPr>
          <w:rFonts w:ascii="TH SarabunPSK" w:hAnsi="TH SarabunPSK" w:cs="TH SarabunPSK"/>
          <w:sz w:val="28"/>
          <w:cs/>
        </w:rPr>
        <w:t xml:space="preserve"> รวมถึงปัจจัยพื้นฐานส่วนบุคคล เช่น ฐานะทางเศรฐกิจ การมีรายได้และการมีอาชีพ การจัดการความเครียด รวมทั้งการเข้าถึงระบบบริการสุขภาพด้านสุขภาพจิตและจิตเวช</w:t>
      </w:r>
      <w:r w:rsidR="009C69A0" w:rsidRPr="006548FB">
        <w:rPr>
          <w:rFonts w:ascii="TH SarabunPSK" w:hAnsi="TH SarabunPSK" w:cs="TH SarabunPSK"/>
          <w:sz w:val="28"/>
        </w:rPr>
        <w:t xml:space="preserve"> 2) </w:t>
      </w:r>
      <w:r w:rsidR="009C69A0" w:rsidRPr="006548FB">
        <w:rPr>
          <w:rFonts w:ascii="TH SarabunPSK" w:hAnsi="TH SarabunPSK" w:cs="TH SarabunPSK"/>
          <w:sz w:val="28"/>
          <w:cs/>
        </w:rPr>
        <w:t>การใช้ชุมชนเป็นฐาน จำเป็นต้องมี</w:t>
      </w:r>
      <w:r w:rsidRPr="006548FB">
        <w:rPr>
          <w:rFonts w:ascii="TH SarabunPSK" w:hAnsi="TH SarabunPSK" w:cs="TH SarabunPSK"/>
          <w:spacing w:val="-6"/>
          <w:sz w:val="28"/>
          <w:cs/>
        </w:rPr>
        <w:t>การบูรณาการงานสุขภาพจิตกับ พชอ</w:t>
      </w:r>
      <w:r w:rsidRPr="006548FB">
        <w:rPr>
          <w:rFonts w:ascii="TH SarabunPSK" w:hAnsi="TH SarabunPSK" w:cs="TH SarabunPSK"/>
          <w:spacing w:val="-6"/>
          <w:sz w:val="28"/>
        </w:rPr>
        <w:t xml:space="preserve">. </w:t>
      </w:r>
      <w:r w:rsidR="008F1B9B" w:rsidRPr="006548FB">
        <w:rPr>
          <w:rFonts w:ascii="TH SarabunPSK" w:hAnsi="TH SarabunPSK" w:cs="TH SarabunPSK"/>
          <w:spacing w:val="-6"/>
          <w:sz w:val="28"/>
        </w:rPr>
        <w:t xml:space="preserve">  </w:t>
      </w:r>
      <w:r w:rsidRPr="006548FB">
        <w:rPr>
          <w:rFonts w:ascii="TH SarabunPSK" w:hAnsi="TH SarabunPSK" w:cs="TH SarabunPSK"/>
          <w:spacing w:val="-6"/>
          <w:sz w:val="28"/>
          <w:cs/>
        </w:rPr>
        <w:t>ในพื้นที่ที่มีการฆ่าตัวตายให้ถึงสัญญาณเตือนของการฆ่าตัวตาย และเน้นการส่งเสริมสุขภาพจิตและป้องกันปัญหาสุขภาพจิต พร้อมทั้งการพัฒนาแนวทางการดำเนินงานของ รพสต. อสม. ในสุขภาพจิตระดับชุมชน</w:t>
      </w:r>
      <w:r w:rsidR="009C69A0" w:rsidRPr="006548FB">
        <w:rPr>
          <w:rFonts w:ascii="TH SarabunPSK" w:hAnsi="TH SarabunPSK" w:cs="TH SarabunPSK"/>
          <w:spacing w:val="-6"/>
          <w:sz w:val="28"/>
          <w:cs/>
        </w:rPr>
        <w:t xml:space="preserve"> </w:t>
      </w:r>
      <w:r w:rsidR="009C69A0" w:rsidRPr="006548FB">
        <w:rPr>
          <w:rFonts w:ascii="TH SarabunPSK" w:hAnsi="TH SarabunPSK" w:cs="TH SarabunPSK"/>
          <w:b/>
          <w:bCs/>
          <w:spacing w:val="-6"/>
          <w:sz w:val="28"/>
          <w:cs/>
        </w:rPr>
        <w:t>การนำผลการวิจัยไปใช้</w:t>
      </w:r>
      <w:r w:rsidR="009C69A0" w:rsidRPr="006548FB">
        <w:rPr>
          <w:rFonts w:ascii="TH SarabunPSK" w:hAnsi="TH SarabunPSK" w:cs="TH SarabunPSK"/>
          <w:spacing w:val="-6"/>
          <w:sz w:val="28"/>
          <w:cs/>
        </w:rPr>
        <w:t xml:space="preserve">  สำหรับการศึกษาครั้งนี้ ได้เน้นให้เกิดกระบวนการวิจัยแบบมีส่วนร่วม โดยให้เจ้าหน้าที่สาธารณสุขมีการคิดวิเคราะห์ปัญหาร่วมกันและกำหนดแนวทางการแก้ไขปัญหาร่วมกัน โดยเฉพาะเน้นกลุ่มเสี่ยงต่อการฆ่าตัวตาย ติดตามเฝ้าระวังต่อเนื่อง</w:t>
      </w:r>
    </w:p>
    <w:sectPr w:rsidR="00B128B1" w:rsidRPr="006548FB" w:rsidSect="00B22DA5">
      <w:headerReference w:type="default" r:id="rId13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E6A58" w14:textId="77777777" w:rsidR="006675F5" w:rsidRDefault="006675F5" w:rsidP="00404A19">
      <w:pPr>
        <w:spacing w:after="0" w:line="240" w:lineRule="auto"/>
      </w:pPr>
      <w:r>
        <w:separator/>
      </w:r>
    </w:p>
  </w:endnote>
  <w:endnote w:type="continuationSeparator" w:id="0">
    <w:p w14:paraId="1136AD02" w14:textId="77777777" w:rsidR="006675F5" w:rsidRDefault="006675F5" w:rsidP="00404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EB3E88" w14:textId="77777777" w:rsidR="006675F5" w:rsidRDefault="006675F5" w:rsidP="00404A19">
      <w:pPr>
        <w:spacing w:after="0" w:line="240" w:lineRule="auto"/>
      </w:pPr>
      <w:r>
        <w:separator/>
      </w:r>
    </w:p>
  </w:footnote>
  <w:footnote w:type="continuationSeparator" w:id="0">
    <w:p w14:paraId="5FFD9241" w14:textId="77777777" w:rsidR="006675F5" w:rsidRDefault="006675F5" w:rsidP="00404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23345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2C3AA5D" w14:textId="77777777" w:rsidR="00404A19" w:rsidRDefault="00404A19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612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76B6F74" w14:textId="77777777" w:rsidR="00404A19" w:rsidRDefault="00404A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26D94"/>
    <w:multiLevelType w:val="hybridMultilevel"/>
    <w:tmpl w:val="1B76E0AA"/>
    <w:lvl w:ilvl="0" w:tplc="9D78AAAC">
      <w:start w:val="1"/>
      <w:numFmt w:val="decimal"/>
      <w:lvlText w:val="%1)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F5E"/>
    <w:rsid w:val="0000235A"/>
    <w:rsid w:val="000054A7"/>
    <w:rsid w:val="00032315"/>
    <w:rsid w:val="0003709A"/>
    <w:rsid w:val="0004613D"/>
    <w:rsid w:val="000737C2"/>
    <w:rsid w:val="000E1DBB"/>
    <w:rsid w:val="000F25A4"/>
    <w:rsid w:val="00100D6F"/>
    <w:rsid w:val="00111914"/>
    <w:rsid w:val="0015333E"/>
    <w:rsid w:val="001724B6"/>
    <w:rsid w:val="001C033E"/>
    <w:rsid w:val="001E543D"/>
    <w:rsid w:val="00206062"/>
    <w:rsid w:val="002251A8"/>
    <w:rsid w:val="002E2120"/>
    <w:rsid w:val="00313830"/>
    <w:rsid w:val="00315CA0"/>
    <w:rsid w:val="00320F45"/>
    <w:rsid w:val="003766A2"/>
    <w:rsid w:val="00397935"/>
    <w:rsid w:val="003F0D93"/>
    <w:rsid w:val="00404A19"/>
    <w:rsid w:val="00441081"/>
    <w:rsid w:val="004535CD"/>
    <w:rsid w:val="004630A5"/>
    <w:rsid w:val="004B40C2"/>
    <w:rsid w:val="004E2148"/>
    <w:rsid w:val="004E2EE2"/>
    <w:rsid w:val="004F5326"/>
    <w:rsid w:val="004F723A"/>
    <w:rsid w:val="00543343"/>
    <w:rsid w:val="005C3A19"/>
    <w:rsid w:val="006361AC"/>
    <w:rsid w:val="006407BF"/>
    <w:rsid w:val="006548FB"/>
    <w:rsid w:val="006675F5"/>
    <w:rsid w:val="0067675B"/>
    <w:rsid w:val="006C1C18"/>
    <w:rsid w:val="00787407"/>
    <w:rsid w:val="007C2F5E"/>
    <w:rsid w:val="00814B2A"/>
    <w:rsid w:val="0084248A"/>
    <w:rsid w:val="00845285"/>
    <w:rsid w:val="00845BB3"/>
    <w:rsid w:val="008A64B0"/>
    <w:rsid w:val="008D1C2E"/>
    <w:rsid w:val="008F1B9B"/>
    <w:rsid w:val="00965E5B"/>
    <w:rsid w:val="0097719F"/>
    <w:rsid w:val="00991928"/>
    <w:rsid w:val="00996099"/>
    <w:rsid w:val="009C69A0"/>
    <w:rsid w:val="00A87F78"/>
    <w:rsid w:val="00A97F3D"/>
    <w:rsid w:val="00AA3874"/>
    <w:rsid w:val="00AC658E"/>
    <w:rsid w:val="00AF2797"/>
    <w:rsid w:val="00B128B1"/>
    <w:rsid w:val="00B22DA5"/>
    <w:rsid w:val="00B6037D"/>
    <w:rsid w:val="00C02121"/>
    <w:rsid w:val="00C26C73"/>
    <w:rsid w:val="00C336ED"/>
    <w:rsid w:val="00C570A1"/>
    <w:rsid w:val="00C666D4"/>
    <w:rsid w:val="00C83180"/>
    <w:rsid w:val="00CA263D"/>
    <w:rsid w:val="00CC40C0"/>
    <w:rsid w:val="00CD2D71"/>
    <w:rsid w:val="00CD77C1"/>
    <w:rsid w:val="00D4030B"/>
    <w:rsid w:val="00D563E3"/>
    <w:rsid w:val="00DF36BC"/>
    <w:rsid w:val="00E10F3D"/>
    <w:rsid w:val="00E37A1C"/>
    <w:rsid w:val="00EA3498"/>
    <w:rsid w:val="00EE2584"/>
    <w:rsid w:val="00F10A05"/>
    <w:rsid w:val="00F12967"/>
    <w:rsid w:val="00F313EE"/>
    <w:rsid w:val="00F4214D"/>
    <w:rsid w:val="00F45ADA"/>
    <w:rsid w:val="00F56126"/>
    <w:rsid w:val="00F65C3D"/>
    <w:rsid w:val="00FE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1A8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F5E"/>
    <w:pPr>
      <w:spacing w:after="200" w:line="276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2F5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C2F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2F5E"/>
    <w:rPr>
      <w:rFonts w:ascii="Calibri" w:eastAsia="Calibri" w:hAnsi="Calibri" w:cs="Cordia New"/>
    </w:rPr>
  </w:style>
  <w:style w:type="paragraph" w:customStyle="1" w:styleId="a">
    <w:uiPriority w:val="99"/>
    <w:unhideWhenUsed/>
    <w:rsid w:val="007C2F5E"/>
    <w:pPr>
      <w:spacing w:after="200" w:line="276" w:lineRule="auto"/>
    </w:pPr>
    <w:rPr>
      <w:rFonts w:ascii="Calibri" w:eastAsia="Calibri" w:hAnsi="Calibri" w:cs="Cordia New"/>
    </w:rPr>
  </w:style>
  <w:style w:type="character" w:styleId="Hyperlink">
    <w:name w:val="Hyperlink"/>
    <w:basedOn w:val="DefaultParagraphFont"/>
    <w:uiPriority w:val="99"/>
    <w:unhideWhenUsed/>
    <w:rsid w:val="007C2F5E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404A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A19"/>
    <w:rPr>
      <w:rFonts w:ascii="Calibri" w:eastAsia="Calibri" w:hAnsi="Calibri" w:cs="Cordia New"/>
    </w:rPr>
  </w:style>
  <w:style w:type="paragraph" w:styleId="Subtitle">
    <w:name w:val="Subtitle"/>
    <w:basedOn w:val="Normal"/>
    <w:next w:val="Normal"/>
    <w:link w:val="SubtitleChar"/>
    <w:qFormat/>
    <w:rsid w:val="00FE3697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E369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30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996099"/>
    <w:pPr>
      <w:ind w:left="720"/>
      <w:contextualSpacing/>
    </w:pPr>
  </w:style>
  <w:style w:type="character" w:customStyle="1" w:styleId="ListParagraphChar">
    <w:name w:val="List Paragraph Char"/>
    <w:aliases w:val="Table Heading Char"/>
    <w:link w:val="ListParagraph"/>
    <w:uiPriority w:val="34"/>
    <w:rsid w:val="00206062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5C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CA0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F5E"/>
    <w:pPr>
      <w:spacing w:after="200" w:line="276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2F5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C2F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2F5E"/>
    <w:rPr>
      <w:rFonts w:ascii="Calibri" w:eastAsia="Calibri" w:hAnsi="Calibri" w:cs="Cordia New"/>
    </w:rPr>
  </w:style>
  <w:style w:type="paragraph" w:customStyle="1" w:styleId="a">
    <w:uiPriority w:val="99"/>
    <w:unhideWhenUsed/>
    <w:rsid w:val="007C2F5E"/>
    <w:pPr>
      <w:spacing w:after="200" w:line="276" w:lineRule="auto"/>
    </w:pPr>
    <w:rPr>
      <w:rFonts w:ascii="Calibri" w:eastAsia="Calibri" w:hAnsi="Calibri" w:cs="Cordia New"/>
    </w:rPr>
  </w:style>
  <w:style w:type="character" w:styleId="Hyperlink">
    <w:name w:val="Hyperlink"/>
    <w:basedOn w:val="DefaultParagraphFont"/>
    <w:uiPriority w:val="99"/>
    <w:unhideWhenUsed/>
    <w:rsid w:val="007C2F5E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404A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A19"/>
    <w:rPr>
      <w:rFonts w:ascii="Calibri" w:eastAsia="Calibri" w:hAnsi="Calibri" w:cs="Cordia New"/>
    </w:rPr>
  </w:style>
  <w:style w:type="paragraph" w:styleId="Subtitle">
    <w:name w:val="Subtitle"/>
    <w:basedOn w:val="Normal"/>
    <w:next w:val="Normal"/>
    <w:link w:val="SubtitleChar"/>
    <w:qFormat/>
    <w:rsid w:val="00FE3697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E369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30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996099"/>
    <w:pPr>
      <w:ind w:left="720"/>
      <w:contextualSpacing/>
    </w:pPr>
  </w:style>
  <w:style w:type="character" w:customStyle="1" w:styleId="ListParagraphChar">
    <w:name w:val="List Paragraph Char"/>
    <w:aliases w:val="Table Heading Char"/>
    <w:link w:val="ListParagraph"/>
    <w:uiPriority w:val="34"/>
    <w:rsid w:val="00206062"/>
    <w:rPr>
      <w:rFonts w:ascii="Calibri" w:eastAsia="Calibri" w:hAnsi="Calibri" w:cs="Cordi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5CA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CA0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kawasai23112511@gmail.com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506s.dmh.go.th/)&#3586;&#3629;&#3591;&#3624;&#3641;&#3609;&#3618;&#3660;&#3585;&#3634;&#3619;&#3611;&#3657;&#3629;&#3591;&#3585;&#3633;&#3609;&#3585;&#3634;&#3619;&#3590;&#3656;&#3634;&#3605;&#3633;&#3623;&#3605;&#3634;&#3618;&#3649;&#3627;&#3656;&#3591;&#3594;&#3634;&#3605;&#3636;%20&#3650;&#3619;&#3591;&#3614;&#3618;&#3634;&#3610;&#3634;&#3621;&#3592;&#3636;&#3605;&#3648;&#3623;&#3594;&#3586;&#3629;&#3609;&#3649;&#3585;&#3656;&#3609;&#3619;&#3634;&#3594;&#3609;&#3588;&#3619;&#3636;&#3609;&#3607;&#3619;&#3660;%20&#3605;&#3633;&#3657;&#3591;&#3649;&#3605;&#3656;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uicide.dmh.go.th/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2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r>
              <a:rPr lang="en-US" sz="1601" b="1" i="0" u="none" strike="noStrike" baseline="0">
                <a:solidFill>
                  <a:srgbClr val="0066CC"/>
                </a:solidFill>
                <a:latin typeface="TH SarabunPSK"/>
                <a:cs typeface="TH SarabunPSK"/>
              </a:rPr>
              <a:t>          แนวโน้มสถานการณ์อัตราการฆ่าตัวตาย     </a:t>
            </a:r>
          </a:p>
          <a:p>
            <a:pPr>
              <a:defRPr sz="1002" b="0" i="0" u="none" strike="noStrike" baseline="0">
                <a:solidFill>
                  <a:srgbClr val="000000"/>
                </a:solidFill>
                <a:latin typeface="Cordia New"/>
                <a:ea typeface="Cordia New"/>
                <a:cs typeface="Cordia New"/>
              </a:defRPr>
            </a:pPr>
            <a:r>
              <a:rPr lang="en-US" sz="1601" b="1" i="0" u="none" strike="noStrike" baseline="0">
                <a:solidFill>
                  <a:srgbClr val="0066CC"/>
                </a:solidFill>
                <a:latin typeface="TH SarabunPSK"/>
                <a:cs typeface="TH SarabunPSK"/>
              </a:rPr>
              <a:t>        จังหวัดเลย ปี 2558-2562</a:t>
            </a:r>
          </a:p>
        </c:rich>
      </c:tx>
      <c:layout>
        <c:manualLayout>
          <c:xMode val="edge"/>
          <c:yMode val="edge"/>
          <c:x val="0.25810811592247418"/>
          <c:y val="1.0221456692913387E-2"/>
        </c:manualLayout>
      </c:layout>
      <c:overlay val="0"/>
      <c:spPr>
        <a:noFill/>
        <a:ln w="25422">
          <a:noFill/>
        </a:ln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จังหวัดเลย</c:v>
                </c:pt>
              </c:strCache>
            </c:strRef>
          </c:tx>
          <c:spPr>
            <a:ln w="31778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 w="25422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8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  <c:pt idx="3">
                  <c:v>2561</c:v>
                </c:pt>
                <c:pt idx="4">
                  <c:v>2562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10.08</c:v>
                </c:pt>
                <c:pt idx="1">
                  <c:v>8.81</c:v>
                </c:pt>
                <c:pt idx="2">
                  <c:v>8.17</c:v>
                </c:pt>
                <c:pt idx="3">
                  <c:v>8.93</c:v>
                </c:pt>
                <c:pt idx="4">
                  <c:v>12.13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3458-4D83-961B-163E2E2D6B0A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เขตสุขภาพที่ 8</c:v>
                </c:pt>
              </c:strCache>
            </c:strRef>
          </c:tx>
          <c:spPr>
            <a:ln w="31778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 w="25422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8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  <c:pt idx="3">
                  <c:v>2561</c:v>
                </c:pt>
                <c:pt idx="4">
                  <c:v>2562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5.92</c:v>
                </c:pt>
                <c:pt idx="1">
                  <c:v>5.42</c:v>
                </c:pt>
                <c:pt idx="2">
                  <c:v>5.79</c:v>
                </c:pt>
                <c:pt idx="3">
                  <c:v>6.29</c:v>
                </c:pt>
                <c:pt idx="4">
                  <c:v>7.17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3458-4D83-961B-163E2E2D6B0A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ระดับประเทศ</c:v>
                </c:pt>
              </c:strCache>
            </c:strRef>
          </c:tx>
          <c:spPr>
            <a:ln w="25422">
              <a:solidFill>
                <a:srgbClr val="FF0000"/>
              </a:solidFill>
              <a:prstDash val="solid"/>
            </a:ln>
          </c:spPr>
          <c:marker>
            <c:symbol val="none"/>
          </c:marker>
          <c:dLbls>
            <c:spPr>
              <a:noFill/>
              <a:ln w="25422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98" b="0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  <c:pt idx="3">
                  <c:v>2561</c:v>
                </c:pt>
                <c:pt idx="4">
                  <c:v>2562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6.47</c:v>
                </c:pt>
                <c:pt idx="1">
                  <c:v>6.35</c:v>
                </c:pt>
                <c:pt idx="2">
                  <c:v>6.03</c:v>
                </c:pt>
                <c:pt idx="3">
                  <c:v>6.32</c:v>
                </c:pt>
                <c:pt idx="4">
                  <c:v>6.64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3458-4D83-961B-163E2E2D6B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9571200"/>
        <c:axId val="269573504"/>
      </c:lineChart>
      <c:catAx>
        <c:axId val="2695712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33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601" b="1" i="0" u="none" strike="noStrike" kern="1200" baseline="0">
                <a:solidFill>
                  <a:schemeClr val="tx2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en-US"/>
          </a:p>
        </c:txPr>
        <c:crossAx val="269573504"/>
        <c:crosses val="autoZero"/>
        <c:auto val="1"/>
        <c:lblAlgn val="ctr"/>
        <c:lblOffset val="100"/>
        <c:noMultiLvlLbl val="0"/>
      </c:catAx>
      <c:valAx>
        <c:axId val="269573504"/>
        <c:scaling>
          <c:orientation val="minMax"/>
        </c:scaling>
        <c:delete val="0"/>
        <c:axPos val="l"/>
        <c:majorGridlines>
          <c:spPr>
            <a:ln w="9533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ln w="6356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1198" b="0" i="0" u="none" strike="noStrike" kern="1200" baseline="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69571200"/>
        <c:crosses val="autoZero"/>
        <c:crossBetween val="between"/>
      </c:valAx>
      <c:spPr>
        <a:noFill/>
        <a:ln w="25422">
          <a:noFill/>
        </a:ln>
      </c:spPr>
    </c:plotArea>
    <c:legend>
      <c:legendPos val="b"/>
      <c:overlay val="0"/>
      <c:spPr>
        <a:noFill/>
        <a:ln w="25422">
          <a:noFill/>
        </a:ln>
      </c:spPr>
      <c:txPr>
        <a:bodyPr rot="0" spcFirstLastPara="1" vertOverflow="ellipsis" vert="horz" wrap="square" anchor="ctr" anchorCtr="1"/>
        <a:lstStyle/>
        <a:p>
          <a:pPr>
            <a:defRPr sz="1401" b="1" i="0" u="none" strike="noStrike" kern="1200" baseline="0">
              <a:solidFill>
                <a:schemeClr val="tx2"/>
              </a:solidFill>
              <a:latin typeface="TH SarabunPSK" panose="020B0500040200020003" pitchFamily="34" charset="-34"/>
              <a:ea typeface="+mn-ea"/>
              <a:cs typeface="TH SarabunPSK" panose="020B0500040200020003" pitchFamily="34" charset="-34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33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0.03339</cdr:x>
      <cdr:y>0.13096</cdr:y>
    </cdr:from>
    <cdr:to>
      <cdr:x>0.20566</cdr:x>
      <cdr:y>0.21597</cdr:y>
    </cdr:to>
    <cdr:sp macro="" textlink="">
      <cdr:nvSpPr>
        <cdr:cNvPr id="2" name="กล่องข้อความ 7"/>
        <cdr:cNvSpPr txBox="1"/>
      </cdr:nvSpPr>
      <cdr:spPr>
        <a:xfrm xmlns:a="http://schemas.openxmlformats.org/drawingml/2006/main">
          <a:off x="173332" y="452804"/>
          <a:ext cx="894284" cy="293927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none" rtlCol="0">
          <a:spAutoFit/>
        </a:bodyPr>
        <a:lstStyle xmlns:a="http://schemas.openxmlformats.org/drawingml/2006/main">
          <a:defPPr>
            <a:defRPr lang="th-TH"/>
          </a:defPPr>
          <a:lvl1pPr marL="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th-TH" sz="1200" b="1" dirty="0">
              <a:latin typeface="TH SarabunPSK" panose="020B0500040200020003" pitchFamily="34" charset="-34"/>
              <a:cs typeface="TH SarabunPSK" panose="020B0500040200020003" pitchFamily="34" charset="-34"/>
            </a:rPr>
            <a:t>ต่อแสนประชากร</a:t>
          </a:r>
        </a:p>
      </cdr:txBody>
    </cdr:sp>
  </cdr:relSizeAnchor>
  <cdr:relSizeAnchor xmlns:cdr="http://schemas.openxmlformats.org/drawingml/2006/chartDrawing">
    <cdr:from>
      <cdr:x>0.90636</cdr:x>
      <cdr:y>0.72564</cdr:y>
    </cdr:from>
    <cdr:to>
      <cdr:x>0.9946</cdr:x>
      <cdr:y>0.82652</cdr:y>
    </cdr:to>
    <cdr:sp macro="" textlink="">
      <cdr:nvSpPr>
        <cdr:cNvPr id="3" name="กล่องข้อความ 7"/>
        <cdr:cNvSpPr txBox="1"/>
      </cdr:nvSpPr>
      <cdr:spPr>
        <a:xfrm xmlns:a="http://schemas.openxmlformats.org/drawingml/2006/main">
          <a:off x="4705028" y="2508955"/>
          <a:ext cx="458074" cy="348813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none" rtlCol="0">
          <a:sp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th-TH" sz="1600" b="1" dirty="0"/>
            <a:t>พ.ศ.</a:t>
          </a:r>
        </a:p>
      </cdr:txBody>
    </cdr:sp>
  </cdr:relSizeAnchor>
</c:userShape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1887</Words>
  <Characters>10759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nattakannkk10@gmail.com</dc:creator>
  <cp:keywords/>
  <dc:description/>
  <cp:lastModifiedBy>Rutchada</cp:lastModifiedBy>
  <cp:revision>7</cp:revision>
  <cp:lastPrinted>2021-05-15T08:23:00Z</cp:lastPrinted>
  <dcterms:created xsi:type="dcterms:W3CDTF">2022-03-23T03:35:00Z</dcterms:created>
  <dcterms:modified xsi:type="dcterms:W3CDTF">2022-03-24T04:54:00Z</dcterms:modified>
</cp:coreProperties>
</file>